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0A" w:rsidRPr="007C000A" w:rsidRDefault="007C000A" w:rsidP="007C000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000A">
        <w:rPr>
          <w:rFonts w:ascii="Times New Roman" w:hAnsi="Times New Roman"/>
          <w:b/>
          <w:sz w:val="28"/>
          <w:szCs w:val="24"/>
        </w:rPr>
        <w:t>Для получения муниципальной услуги заявитель самостоятельно представляет: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 xml:space="preserve">1) в дошкольную организацию или в ГБУ СО «МФЦ» письменное заявление о предоставлении муниципальной услуги и документы в соответствии с подпунктами 2–8, </w:t>
      </w:r>
      <w:r w:rsidRPr="007C000A">
        <w:rPr>
          <w:rFonts w:ascii="Times New Roman" w:hAnsi="Times New Roman"/>
          <w:color w:val="000000"/>
          <w:sz w:val="28"/>
          <w:szCs w:val="28"/>
        </w:rPr>
        <w:t>либо комплексный запрос о предоставлении нескольких государственных и (или) муниципальных услуг, в составе которого указана муниципальная услуга, предоставление которой регулируется Административным регламентом</w:t>
      </w:r>
      <w:r w:rsidRPr="007C000A">
        <w:rPr>
          <w:rFonts w:ascii="Times New Roman" w:hAnsi="Times New Roman"/>
          <w:sz w:val="28"/>
          <w:szCs w:val="28"/>
        </w:rPr>
        <w:t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 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 xml:space="preserve"> 2) документ, удостоверяющий личность родителя (законного представителя) ребенка, либо документ, удостоверяющий личность ин</w:t>
      </w:r>
      <w:bookmarkStart w:id="0" w:name="_GoBack"/>
      <w:bookmarkEnd w:id="0"/>
      <w:r w:rsidRPr="007C000A">
        <w:rPr>
          <w:rFonts w:ascii="Times New Roman" w:hAnsi="Times New Roman"/>
          <w:sz w:val="28"/>
          <w:szCs w:val="28"/>
        </w:rPr>
        <w:t>остранного гражданина или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 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системы межведомственного электронного взаимодействия (далее – СМЭВ);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3) документ, подтверждающий право заявителя на пребывание в Российской Федерации, документ (документы), удостоверяющий (удостоверяющие) личность ребенка и подтверждающий (подтверждающие) законность представления прав ребенка (для заявителя – иностранного гражданина либо лица без гражданства);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4) документ, подтверждающий установление опеки (при необходимости). В случае, если заявитель не является родителем ребенка, доверенность на представление интересов родителей ребенка, оформленную в соответствии с законодательством Российской Федерации;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5) документ психолого-медико-педагогической комиссии (при необходимости);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6) документ, подтверждающий потребность в обучении в группе оздоровительной направленности (при необходимости);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7) документ, подтверждающий наличие права на специальные меры поддержки (гарантии) отдельных категорий граждан и их семей (при необходимости);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8)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9. Документы, представленные в копиях, представляются вместе с оригиналами. Копии документов после проверки их соответствию оригиналу заверяются лицом, принимающим документы, оригиналы документов возвращаются гражданину. В случае представления гражданином нотариально заверенных копий представление оригиналов документов не требуется.</w:t>
      </w:r>
    </w:p>
    <w:p w:rsidR="005F22C7" w:rsidRPr="007C000A" w:rsidRDefault="005F22C7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Заявитель вправе предъявить по собственной инициативе:</w:t>
      </w:r>
    </w:p>
    <w:p w:rsidR="007C000A" w:rsidRP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00A">
        <w:rPr>
          <w:rFonts w:ascii="Times New Roman" w:hAnsi="Times New Roman"/>
          <w:sz w:val="28"/>
          <w:szCs w:val="28"/>
        </w:rPr>
        <w:t>1) свидетельство о рождении ребенка, выданное на территории Российской Федерации;</w:t>
      </w:r>
    </w:p>
    <w:p w:rsidR="007C000A" w:rsidRDefault="007C000A" w:rsidP="007C000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00A">
        <w:rPr>
          <w:rFonts w:ascii="Times New Roman" w:hAnsi="Times New Roman"/>
          <w:sz w:val="28"/>
          <w:szCs w:val="28"/>
        </w:rPr>
        <w:t xml:space="preserve">2) свидетельство о регистрации ребенка по месту жительства или по месту пребывания на закрепленной территории или документы, содержащие сведения </w:t>
      </w:r>
      <w:r w:rsidRPr="007C000A">
        <w:rPr>
          <w:rFonts w:ascii="Times New Roman" w:hAnsi="Times New Roman"/>
          <w:sz w:val="28"/>
          <w:szCs w:val="28"/>
        </w:rPr>
        <w:br/>
        <w:t>о месте пребывания, месте фактического проживания ребенка.</w:t>
      </w:r>
    </w:p>
    <w:p w:rsidR="00EA3611" w:rsidRDefault="00EA3611"/>
    <w:sectPr w:rsidR="00EA3611" w:rsidSect="007C000A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84"/>
    <w:multiLevelType w:val="hybridMultilevel"/>
    <w:tmpl w:val="FD9270B4"/>
    <w:lvl w:ilvl="0" w:tplc="00B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C7"/>
    <w:rsid w:val="005F22C7"/>
    <w:rsid w:val="007C000A"/>
    <w:rsid w:val="00EA3611"/>
    <w:rsid w:val="00F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7CE51"/>
  <w15:chartTrackingRefBased/>
  <w15:docId w15:val="{EBF8E286-C56C-4D82-8709-132C608C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2022-07-25T05:17:00Z</dcterms:created>
  <dcterms:modified xsi:type="dcterms:W3CDTF">2023-07-18T04:58:00Z</dcterms:modified>
</cp:coreProperties>
</file>