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00A" w:rsidRPr="007C000A" w:rsidRDefault="007C000A" w:rsidP="007C000A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C000A">
        <w:rPr>
          <w:rFonts w:ascii="Times New Roman" w:hAnsi="Times New Roman"/>
          <w:b/>
          <w:sz w:val="28"/>
          <w:szCs w:val="24"/>
        </w:rPr>
        <w:t>Для получения муниципальной услуги заявитель самостоятельно представляет: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 xml:space="preserve">1) в дошкольную организацию или в ГБУ СО «МФЦ» письменное заявление о предоставлении муниципальной услуги и документы в соответствии с подпунктами 2–8, </w:t>
      </w:r>
      <w:r w:rsidRPr="007C000A">
        <w:rPr>
          <w:rFonts w:ascii="Times New Roman" w:hAnsi="Times New Roman"/>
          <w:color w:val="000000"/>
          <w:sz w:val="28"/>
          <w:szCs w:val="28"/>
        </w:rPr>
        <w:t>либо комплексный запрос о предоставлении нескольких государственных и (или) муниципальных услуг, в составе которого указана муниципальная услуга, предоставление которой регулируется Административным регламентом</w:t>
      </w:r>
      <w:r w:rsidRPr="007C000A">
        <w:rPr>
          <w:rFonts w:ascii="Times New Roman" w:hAnsi="Times New Roman"/>
          <w:sz w:val="28"/>
          <w:szCs w:val="28"/>
        </w:rPr>
        <w:t>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 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 xml:space="preserve"> 2) документ, удостоверяющий личность родителя (законного представителя) ребенка, либо документ, удостоверяющий личность ин</w:t>
      </w:r>
      <w:bookmarkStart w:id="0" w:name="_GoBack"/>
      <w:bookmarkEnd w:id="0"/>
      <w:r w:rsidRPr="007C000A">
        <w:rPr>
          <w:rFonts w:ascii="Times New Roman" w:hAnsi="Times New Roman"/>
          <w:sz w:val="28"/>
          <w:szCs w:val="28"/>
        </w:rPr>
        <w:t>остранного гражданина или лица без гражданства в Российской Федерации в соответствии со статьей 10 Федерального закона от 25 июля 2002 года № 115-ФЗ «О правовом положении иностранных граждан в Российской Федерации». При направлении заявления посредством ЕПГУ передаются те данные о документе, удостоверяющем личность заявителя, которые были указаны пользователем при создании и подтверждении учетной записи в ЕСИА. Указанные сведения могут быть проверены путем направления запроса с использованием системы межведомственного электронного взаимодействия (далее – СМЭВ);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3) документ, подтверждающий право заявителя на пребывание в Российской Федерации, документ (документы), удостоверяющий (удостоверяющие) личность ребенка и подтверждающий (подтверждающие) законность представления прав ребенка (для заявителя – иностранного гражданина либо лица без гражданства);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4) документ, подтверждающий установление опеки (при необходимости). В случае, если заявитель не является родителем ребенка, доверенность на представление интересов родителей ребенка, оформленную в соответствии с законодательством Российской Федерации;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5) документ психолого-медико-педагогической комиссии (при необходимости);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6) документ, подтверждающий потребность в обучении в группе оздоровительной направленности (при необходимости);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7) документ, подтверждающий наличие права на специальные меры поддержки (гарантии) отдельных категорий граждан и их семей (при необходимости);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8) документ, содержащий сведения о месте пребывания, месте фактического проживания ребенка (при отсутствии свидетельства о регистрации ребенка по месту жительства или по месту пребывания на закрепленной территории).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9. Документы, представленные в копиях, представляются вместе с оригиналами. Копии документов после проверки их соответствию оригиналу заверяются лицом, принимающим документы, оригиналы документов возвращаются гражданину. В случае представления гражданином нотариально заверенных копий представление оригиналов документов не требуется.</w:t>
      </w:r>
    </w:p>
    <w:p w:rsidR="005F22C7" w:rsidRPr="007C000A" w:rsidRDefault="005F22C7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Заявитель вправе предъявить по собственной инициативе:</w:t>
      </w:r>
    </w:p>
    <w:p w:rsidR="007C000A" w:rsidRP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000A">
        <w:rPr>
          <w:rFonts w:ascii="Times New Roman" w:hAnsi="Times New Roman"/>
          <w:sz w:val="28"/>
          <w:szCs w:val="28"/>
        </w:rPr>
        <w:t>1) свидетельство о рождении ребенка, выданное на территории Российской Федерации;</w:t>
      </w:r>
    </w:p>
    <w:p w:rsidR="007C000A" w:rsidRDefault="007C000A" w:rsidP="007C000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000A">
        <w:rPr>
          <w:rFonts w:ascii="Times New Roman" w:hAnsi="Times New Roman"/>
          <w:sz w:val="28"/>
          <w:szCs w:val="28"/>
        </w:rPr>
        <w:t xml:space="preserve">2) свидетельство о регистрации ребенка по месту жительства или по месту пребывания на закрепленной территории или документы, содержащие сведения </w:t>
      </w:r>
      <w:r w:rsidRPr="007C000A">
        <w:rPr>
          <w:rFonts w:ascii="Times New Roman" w:hAnsi="Times New Roman"/>
          <w:sz w:val="28"/>
          <w:szCs w:val="28"/>
        </w:rPr>
        <w:br/>
        <w:t>о месте пребывания, месте фактического проживания ребенка.</w:t>
      </w:r>
    </w:p>
    <w:p w:rsidR="00EA3611" w:rsidRDefault="00EA3611"/>
    <w:sectPr w:rsidR="00EA3611" w:rsidSect="007C000A">
      <w:pgSz w:w="11906" w:h="16838"/>
      <w:pgMar w:top="567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3984"/>
    <w:multiLevelType w:val="hybridMultilevel"/>
    <w:tmpl w:val="FD9270B4"/>
    <w:lvl w:ilvl="0" w:tplc="00BC8B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C7"/>
    <w:rsid w:val="005F22C7"/>
    <w:rsid w:val="007C000A"/>
    <w:rsid w:val="00EA3611"/>
    <w:rsid w:val="00F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57CE51"/>
  <w15:chartTrackingRefBased/>
  <w15:docId w15:val="{EBF8E286-C56C-4D82-8709-132C608C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2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2022-07-25T05:17:00Z</dcterms:created>
  <dcterms:modified xsi:type="dcterms:W3CDTF">2023-07-18T04:58:00Z</dcterms:modified>
</cp:coreProperties>
</file>