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189" w:rsidRPr="00920189" w:rsidRDefault="00273A27" w:rsidP="00273A27">
      <w:pPr>
        <w:spacing w:after="0" w:line="276" w:lineRule="auto"/>
        <w:ind w:left="-426" w:firstLine="709"/>
        <w:jc w:val="both"/>
      </w:pPr>
      <w:r w:rsidRPr="00273A27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-672465</wp:posOffset>
            </wp:positionV>
            <wp:extent cx="7514791" cy="10647680"/>
            <wp:effectExtent l="0" t="0" r="0" b="127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t="1797" r="2483" b="1887"/>
                    <a:stretch/>
                  </pic:blipFill>
                  <pic:spPr bwMode="auto">
                    <a:xfrm>
                      <a:off x="0" y="0"/>
                      <a:ext cx="7523140" cy="106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89" w:rsidRPr="00920189">
        <w:t>Артериальное давление (АД) — это давление крови на стенки сосудов. Оно зависит от возраста, пола, времени суток физической активности, стресса и других факторов. Кроме того, АД так же зависит от работы сердца и от эластичности и тонуса кровеносных сосудов.</w:t>
      </w:r>
    </w:p>
    <w:p w:rsidR="00920189" w:rsidRPr="00920189" w:rsidRDefault="00920189" w:rsidP="00273A27">
      <w:pPr>
        <w:spacing w:after="0" w:line="276" w:lineRule="auto"/>
        <w:ind w:left="-426" w:firstLine="709"/>
        <w:jc w:val="both"/>
      </w:pPr>
      <w:r w:rsidRPr="00920189">
        <w:t>Первая цифра АД — максимальная — показывает, с какой силой кровь давит на стенки сосудов при максимальном сокращении сердца, вторая — минимальная — в момент покоя.</w:t>
      </w:r>
      <w:r w:rsidR="00273A27" w:rsidRPr="00273A27">
        <w:t xml:space="preserve"> </w:t>
      </w:r>
    </w:p>
    <w:p w:rsidR="00920189" w:rsidRPr="00920189" w:rsidRDefault="00273A27" w:rsidP="00273A27">
      <w:pPr>
        <w:spacing w:after="0" w:line="276" w:lineRule="auto"/>
        <w:ind w:left="-426" w:firstLine="709"/>
        <w:jc w:val="both"/>
      </w:pPr>
      <w:r w:rsidRPr="00273A27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2587625</wp:posOffset>
            </wp:positionV>
            <wp:extent cx="2923540" cy="202565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t="11765" r="7633" b="7014"/>
                    <a:stretch/>
                  </pic:blipFill>
                  <pic:spPr bwMode="auto">
                    <a:xfrm>
                      <a:off x="0" y="0"/>
                      <a:ext cx="292354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89" w:rsidRPr="00920189">
        <w:t>При повышенном давлении человеку ставится диагноз артериальной гипертонии или гипертензии, а при пониженном — гипотензии или гипотонии.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сердечно-сосудистых заболеваний на 30%.</w:t>
      </w:r>
    </w:p>
    <w:p w:rsidR="00920189" w:rsidRPr="00920189" w:rsidRDefault="00920189" w:rsidP="00273A27">
      <w:pPr>
        <w:spacing w:after="0" w:line="276" w:lineRule="auto"/>
        <w:ind w:left="-426" w:firstLine="709"/>
        <w:jc w:val="both"/>
      </w:pPr>
      <w:r w:rsidRPr="00920189">
        <w:t>У людей с повышенным давлением в 7 раз чаще развиваются нарушения мозгового кровообращения (инсульты), в 4 раза чаще — ишемическая болезнь сердца, в 2 раза чаще поражаются сосуды ног. Длительная текущая или</w:t>
      </w:r>
      <w:r w:rsidRPr="00920189">
        <w:t xml:space="preserve"> </w:t>
      </w:r>
      <w:r w:rsidRPr="00920189">
        <w:t>тяжёлая (160/100 и выше) артериальная гипертензия при отсутствии лечения на 50% повышает риск внезапной смерти.</w:t>
      </w:r>
    </w:p>
    <w:p w:rsidR="00920189" w:rsidRPr="00920189" w:rsidRDefault="00920189" w:rsidP="00273A27">
      <w:pPr>
        <w:spacing w:after="0" w:line="276" w:lineRule="auto"/>
        <w:ind w:left="-426" w:firstLine="709"/>
        <w:jc w:val="both"/>
      </w:pPr>
      <w:r w:rsidRPr="00920189">
        <w:t>Простой контроль АД позволяет избежать развития серьёзных заболеваний сердечно-сосудистой системы и их осложнений — инфаркта, инсульта, сосудистой деменции, ретинопатии (патологическое изменение сосудов сетчатки глаза) или внезапной смерти.</w:t>
      </w:r>
      <w:r>
        <w:t xml:space="preserve"> </w:t>
      </w:r>
    </w:p>
    <w:p w:rsidR="00920189" w:rsidRPr="00920189" w:rsidRDefault="00920189" w:rsidP="00273A27">
      <w:pPr>
        <w:spacing w:after="0" w:line="276" w:lineRule="auto"/>
        <w:ind w:left="-426" w:firstLine="709"/>
        <w:jc w:val="both"/>
      </w:pPr>
      <w:r w:rsidRPr="00920189">
        <w:t>Человек может не ощущать симптомов высокого АД, но уже может являться гипертоником. Для раннего выявления повышенного АД необходимо регулярное его измерение. К факторам, повышающим риск высокого АД, относятся:</w:t>
      </w:r>
    </w:p>
    <w:p w:rsidR="00920189" w:rsidRPr="00920189" w:rsidRDefault="00920189" w:rsidP="008B714A">
      <w:pPr>
        <w:numPr>
          <w:ilvl w:val="0"/>
          <w:numId w:val="1"/>
        </w:numPr>
        <w:spacing w:after="0" w:line="276" w:lineRule="auto"/>
        <w:ind w:left="426"/>
        <w:jc w:val="both"/>
      </w:pPr>
      <w:r w:rsidRPr="00920189">
        <w:t>наследственность;</w:t>
      </w:r>
    </w:p>
    <w:p w:rsidR="00920189" w:rsidRPr="00920189" w:rsidRDefault="00920189" w:rsidP="008B714A">
      <w:pPr>
        <w:numPr>
          <w:ilvl w:val="0"/>
          <w:numId w:val="1"/>
        </w:numPr>
        <w:spacing w:after="0" w:line="276" w:lineRule="auto"/>
        <w:ind w:left="426"/>
        <w:jc w:val="both"/>
      </w:pPr>
      <w:r w:rsidRPr="00920189">
        <w:t>избыточная масса тела или ожирение;</w:t>
      </w:r>
    </w:p>
    <w:p w:rsidR="00920189" w:rsidRPr="00920189" w:rsidRDefault="00920189" w:rsidP="008B714A">
      <w:pPr>
        <w:numPr>
          <w:ilvl w:val="0"/>
          <w:numId w:val="1"/>
        </w:numPr>
        <w:spacing w:after="0" w:line="276" w:lineRule="auto"/>
        <w:ind w:left="426"/>
        <w:jc w:val="both"/>
      </w:pPr>
      <w:r w:rsidRPr="00920189">
        <w:t>отсутствие физической активности;</w:t>
      </w:r>
    </w:p>
    <w:p w:rsidR="00920189" w:rsidRPr="00920189" w:rsidRDefault="00920189" w:rsidP="008B714A">
      <w:pPr>
        <w:numPr>
          <w:ilvl w:val="0"/>
          <w:numId w:val="1"/>
        </w:numPr>
        <w:spacing w:after="0" w:line="276" w:lineRule="auto"/>
        <w:ind w:left="426"/>
        <w:jc w:val="both"/>
      </w:pPr>
      <w:r w:rsidRPr="00920189">
        <w:t>избыточное потребление соли в продуктах питания;</w:t>
      </w:r>
    </w:p>
    <w:p w:rsidR="00920189" w:rsidRPr="00920189" w:rsidRDefault="00920189" w:rsidP="008B714A">
      <w:pPr>
        <w:numPr>
          <w:ilvl w:val="0"/>
          <w:numId w:val="1"/>
        </w:numPr>
        <w:spacing w:after="0" w:line="276" w:lineRule="auto"/>
        <w:ind w:left="426"/>
        <w:jc w:val="both"/>
      </w:pPr>
      <w:r w:rsidRPr="00920189">
        <w:t>чрезмерное употребление алкоголя.</w:t>
      </w:r>
    </w:p>
    <w:p w:rsidR="00920189" w:rsidRDefault="00920189" w:rsidP="00273A27">
      <w:pPr>
        <w:spacing w:after="0" w:line="276" w:lineRule="auto"/>
        <w:ind w:left="-426" w:firstLine="709"/>
        <w:jc w:val="both"/>
      </w:pPr>
      <w:r w:rsidRPr="00920189">
        <w:t xml:space="preserve">Диагноз «гипертония» ставится в тех случаях, когда, по данным измерений давления, произведенных в два различных дня, значение систолического давления в тот и другой день составляет 140 мм рт. ст. и более, </w:t>
      </w:r>
      <w:r w:rsidR="00273A27" w:rsidRPr="00273A27">
        <w:drawing>
          <wp:anchor distT="0" distB="0" distL="114300" distR="114300" simplePos="0" relativeHeight="251661312" behindDoc="1" locked="0" layoutInCell="1" allowOverlap="1" wp14:anchorId="109B0737" wp14:editId="26708E97">
            <wp:simplePos x="0" y="0"/>
            <wp:positionH relativeFrom="margin">
              <wp:posOffset>-1099185</wp:posOffset>
            </wp:positionH>
            <wp:positionV relativeFrom="margin">
              <wp:posOffset>-720090</wp:posOffset>
            </wp:positionV>
            <wp:extent cx="7514791" cy="10647680"/>
            <wp:effectExtent l="0" t="0" r="0" b="127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t="1797" r="2483" b="1887"/>
                    <a:stretch/>
                  </pic:blipFill>
                  <pic:spPr bwMode="auto">
                    <a:xfrm>
                      <a:off x="0" y="0"/>
                      <a:ext cx="7514791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189">
        <w:t>а значение диастолического давления в тот и другой день равно или превышает 90 мм рт. ст.</w:t>
      </w:r>
    </w:p>
    <w:p w:rsidR="008B714A" w:rsidRDefault="008B714A" w:rsidP="00920189">
      <w:pPr>
        <w:spacing w:after="0"/>
        <w:ind w:firstLine="709"/>
        <w:jc w:val="center"/>
        <w:rPr>
          <w:b/>
          <w:bCs/>
        </w:rPr>
      </w:pPr>
    </w:p>
    <w:p w:rsidR="008B714A" w:rsidRDefault="008B714A" w:rsidP="00920189">
      <w:pPr>
        <w:spacing w:after="0"/>
        <w:ind w:firstLine="709"/>
        <w:jc w:val="center"/>
        <w:rPr>
          <w:b/>
          <w:bCs/>
        </w:rPr>
      </w:pPr>
    </w:p>
    <w:p w:rsidR="00920189" w:rsidRPr="00920189" w:rsidRDefault="00920189" w:rsidP="00920189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920189">
        <w:rPr>
          <w:b/>
          <w:bCs/>
        </w:rPr>
        <w:lastRenderedPageBreak/>
        <w:t>Симптомы</w:t>
      </w:r>
    </w:p>
    <w:p w:rsidR="00920189" w:rsidRPr="00920189" w:rsidRDefault="00920189" w:rsidP="00273A27">
      <w:pPr>
        <w:spacing w:after="0" w:line="276" w:lineRule="auto"/>
        <w:ind w:left="-426" w:firstLine="709"/>
        <w:jc w:val="both"/>
      </w:pPr>
      <w:r w:rsidRPr="00920189">
        <w:t xml:space="preserve">Большинство людей с гипертонией не ощущают никаких симптомов. Но если её не лечить, то она может привести к другим проблемам со здоровьем, таким как заболевания почек, сердца и инсульт. При очень высоком АД (как правило, 180/120 </w:t>
      </w:r>
      <w:proofErr w:type="spellStart"/>
      <w:r w:rsidRPr="00920189">
        <w:t>мм.рт.ст</w:t>
      </w:r>
      <w:proofErr w:type="spellEnd"/>
      <w:r w:rsidRPr="00920189">
        <w:t>. или выше) человек может ощущать такие симптомы, как:</w:t>
      </w:r>
    </w:p>
    <w:p w:rsidR="00920189" w:rsidRPr="00920189" w:rsidRDefault="00920189" w:rsidP="008B714A">
      <w:pPr>
        <w:numPr>
          <w:ilvl w:val="0"/>
          <w:numId w:val="2"/>
        </w:numPr>
        <w:spacing w:after="0" w:line="276" w:lineRule="auto"/>
        <w:ind w:left="142"/>
        <w:jc w:val="both"/>
      </w:pPr>
      <w:r w:rsidRPr="00920189">
        <w:t>сильная головная боль;</w:t>
      </w:r>
    </w:p>
    <w:p w:rsidR="00920189" w:rsidRPr="00920189" w:rsidRDefault="00920189" w:rsidP="008B714A">
      <w:pPr>
        <w:numPr>
          <w:ilvl w:val="0"/>
          <w:numId w:val="2"/>
        </w:numPr>
        <w:spacing w:after="0" w:line="276" w:lineRule="auto"/>
        <w:ind w:left="142"/>
        <w:jc w:val="both"/>
      </w:pPr>
      <w:r w:rsidRPr="00920189">
        <w:t>боль в груди;</w:t>
      </w:r>
    </w:p>
    <w:p w:rsidR="00920189" w:rsidRPr="00920189" w:rsidRDefault="00920189" w:rsidP="008B714A">
      <w:pPr>
        <w:numPr>
          <w:ilvl w:val="0"/>
          <w:numId w:val="3"/>
        </w:numPr>
        <w:spacing w:after="100" w:afterAutospacing="1" w:line="276" w:lineRule="auto"/>
        <w:ind w:left="142"/>
        <w:jc w:val="both"/>
        <w:rPr>
          <w:rFonts w:eastAsia="Times New Roman" w:cs="Times New Roman"/>
          <w:szCs w:val="28"/>
          <w:lang w:eastAsia="ru-RU"/>
        </w:rPr>
      </w:pPr>
      <w:r w:rsidRPr="00920189">
        <w:t>головокружение;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jc w:val="both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затруднение дыхания;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тошнота;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рвота;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помутнение в глазах и другие нарушения зрения;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чувство тревоги;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замутненность сознания;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шум в ушах;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носовое кровотечение;</w:t>
      </w:r>
    </w:p>
    <w:p w:rsidR="00920189" w:rsidRPr="00920189" w:rsidRDefault="00920189" w:rsidP="008B714A">
      <w:pPr>
        <w:numPr>
          <w:ilvl w:val="0"/>
          <w:numId w:val="3"/>
        </w:numPr>
        <w:spacing w:before="100" w:beforeAutospacing="1" w:after="0" w:line="276" w:lineRule="auto"/>
        <w:ind w:left="142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нарушение сердечного ритма.</w:t>
      </w:r>
    </w:p>
    <w:p w:rsidR="00920189" w:rsidRPr="00920189" w:rsidRDefault="00920189" w:rsidP="00273A27">
      <w:pPr>
        <w:spacing w:before="100" w:beforeAutospacing="1" w:after="0" w:line="276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20189">
        <w:rPr>
          <w:rFonts w:eastAsia="Times New Roman" w:cs="Times New Roman"/>
          <w:szCs w:val="28"/>
          <w:lang w:eastAsia="ru-RU"/>
        </w:rPr>
        <w:t>Если на фоне высокого АД у человека имеется какой-либо из этих симптомов, ему необходимо немедленно обратиться за медицинской помощью. Выявление артериальной гипертонии является первым шагом на пути борьбы с этим заболеванием. Эта цель может быть достигнута только при регулярном измерении давления не только при плохом самочувствии, но и при отсутствии жалоб. Не нужно полагаться только на собственные ощущения. Только тонометр (прибор для измерения давления) может показать реальную картину.</w:t>
      </w:r>
    </w:p>
    <w:p w:rsidR="007E35B9" w:rsidRPr="007E35B9" w:rsidRDefault="007E35B9" w:rsidP="00273A27">
      <w:pPr>
        <w:spacing w:after="0" w:line="276" w:lineRule="auto"/>
        <w:ind w:left="-426" w:firstLine="709"/>
        <w:jc w:val="center"/>
        <w:rPr>
          <w:b/>
          <w:bCs/>
        </w:rPr>
      </w:pPr>
      <w:r w:rsidRPr="007E35B9">
        <w:rPr>
          <w:b/>
          <w:bCs/>
        </w:rPr>
        <w:t>Меры профилактики</w:t>
      </w:r>
    </w:p>
    <w:p w:rsidR="007E35B9" w:rsidRPr="007E35B9" w:rsidRDefault="007E35B9" w:rsidP="00273A27">
      <w:pPr>
        <w:spacing w:after="0" w:line="276" w:lineRule="auto"/>
        <w:ind w:left="-426" w:firstLine="709"/>
        <w:jc w:val="both"/>
      </w:pPr>
      <w:r w:rsidRPr="007E35B9">
        <w:t>Для профилактики артериальной гипертонии врачи рекомендуют пациентам изменить образ жизни: это способствует снижению высокого артериального давления и полезно сказывается на здоровье человека в целом. Важно: есть больше овощей и фруктов, проводить меньше времени в сидячем положении, повысить уровень физической активности (для городского жителя оптимальными будут ежедневные прогулки не менее 1 часа в условиях лесопарковой зоны), пациентам с уже проявившим себя заболеванием следует заниматься лечебной физкультурой, при наличии избыточного веса или ожирения снизить массу тела, своевременно принимать назначенные лекарства и не пропускать посещения врача.</w:t>
      </w:r>
    </w:p>
    <w:p w:rsidR="007E35B9" w:rsidRDefault="00273A27" w:rsidP="008B714A">
      <w:pPr>
        <w:spacing w:after="0" w:line="276" w:lineRule="auto"/>
        <w:ind w:left="-426" w:firstLine="709"/>
        <w:jc w:val="both"/>
      </w:pPr>
      <w:r w:rsidRPr="00273A27">
        <w:drawing>
          <wp:anchor distT="0" distB="0" distL="114300" distR="114300" simplePos="0" relativeHeight="251663360" behindDoc="1" locked="0" layoutInCell="1" allowOverlap="1" wp14:anchorId="109B0737" wp14:editId="26708E97">
            <wp:simplePos x="0" y="0"/>
            <wp:positionH relativeFrom="margin">
              <wp:posOffset>-1047750</wp:posOffset>
            </wp:positionH>
            <wp:positionV relativeFrom="margin">
              <wp:posOffset>-724535</wp:posOffset>
            </wp:positionV>
            <wp:extent cx="7514791" cy="10647680"/>
            <wp:effectExtent l="0" t="0" r="0" b="127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t="1797" r="2483" b="1887"/>
                    <a:stretch/>
                  </pic:blipFill>
                  <pic:spPr bwMode="auto">
                    <a:xfrm>
                      <a:off x="0" y="0"/>
                      <a:ext cx="7514791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5B9" w:rsidRPr="007E35B9">
        <w:t xml:space="preserve">Указанные выше корректировки образа жизни помогут предупредить высокое артериальное давление и будут способствовать его снижению, но в некоторых случаях все-таки дополнительно может потребоваться </w:t>
      </w:r>
      <w:r w:rsidR="007E35B9" w:rsidRPr="007E35B9">
        <w:lastRenderedPageBreak/>
        <w:t xml:space="preserve">медикаментозное лечение гипертонии. Поэтому при появлении первых признаков </w:t>
      </w:r>
      <w:r w:rsidR="008B714A" w:rsidRPr="00273A27">
        <w:drawing>
          <wp:anchor distT="0" distB="0" distL="114300" distR="114300" simplePos="0" relativeHeight="251665408" behindDoc="1" locked="0" layoutInCell="1" allowOverlap="1" wp14:anchorId="109B0737" wp14:editId="26708E97">
            <wp:simplePos x="0" y="0"/>
            <wp:positionH relativeFrom="margin">
              <wp:posOffset>-1066800</wp:posOffset>
            </wp:positionH>
            <wp:positionV relativeFrom="margin">
              <wp:posOffset>-724535</wp:posOffset>
            </wp:positionV>
            <wp:extent cx="7514791" cy="10647680"/>
            <wp:effectExtent l="0" t="0" r="0" b="127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" t="1797" r="2483" b="1887"/>
                    <a:stretch/>
                  </pic:blipFill>
                  <pic:spPr bwMode="auto">
                    <a:xfrm>
                      <a:off x="0" y="0"/>
                      <a:ext cx="7514791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5B9" w:rsidRPr="007E35B9">
        <w:t>гипертонии пациент должен в первую очередь проконсультироваться со своим лечащим врачом. Самолечение по совету подруг или знакомых может не только не принести желаемого облегчения, но и усугубить ситуацию.</w:t>
      </w:r>
    </w:p>
    <w:p w:rsidR="007E35B9" w:rsidRDefault="007E35B9" w:rsidP="008B714A">
      <w:pPr>
        <w:spacing w:after="0" w:line="276" w:lineRule="auto"/>
        <w:ind w:left="-426" w:firstLine="709"/>
        <w:jc w:val="both"/>
        <w:rPr>
          <w:i/>
          <w:iCs/>
        </w:rPr>
      </w:pPr>
      <w:r>
        <w:t xml:space="preserve"> </w:t>
      </w:r>
      <w:r w:rsidRPr="007E35B9">
        <w:rPr>
          <w:b/>
          <w:bCs/>
          <w:i/>
          <w:iCs/>
        </w:rPr>
        <w:t>Важно знать: </w:t>
      </w:r>
      <w:r w:rsidRPr="007E35B9">
        <w:rPr>
          <w:i/>
          <w:iCs/>
        </w:rPr>
        <w:t>для предупреждения высокого артериального давления человеку необходимо свести к минимуму количество стрессовых ситуаций в своей жизни и помнить о том, что улучшению состояния способствует также лечение других сопутствующих заболеваний.</w:t>
      </w:r>
    </w:p>
    <w:p w:rsidR="007E35B9" w:rsidRPr="007E35B9" w:rsidRDefault="007E35B9" w:rsidP="008B714A">
      <w:pPr>
        <w:spacing w:after="0" w:line="276" w:lineRule="auto"/>
        <w:ind w:left="-426" w:firstLine="709"/>
        <w:jc w:val="both"/>
      </w:pPr>
      <w:r w:rsidRPr="007E35B9">
        <w:rPr>
          <w:b/>
          <w:bCs/>
        </w:rPr>
        <w:t>При установленном диагнозе «артериальная гипертония» не рекомендуется:</w:t>
      </w:r>
    </w:p>
    <w:p w:rsidR="007E35B9" w:rsidRPr="007E35B9" w:rsidRDefault="007E35B9" w:rsidP="008B714A">
      <w:pPr>
        <w:numPr>
          <w:ilvl w:val="0"/>
          <w:numId w:val="4"/>
        </w:numPr>
        <w:spacing w:after="0" w:line="276" w:lineRule="auto"/>
        <w:ind w:left="284"/>
        <w:jc w:val="both"/>
      </w:pPr>
      <w:r w:rsidRPr="007E35B9">
        <w:t>употреблять слишком много соленой пищи (по возможности не более 5 граммов соли в день - менее одной чайной ложки);</w:t>
      </w:r>
    </w:p>
    <w:p w:rsidR="007E35B9" w:rsidRPr="007E35B9" w:rsidRDefault="007E35B9" w:rsidP="008B714A">
      <w:pPr>
        <w:numPr>
          <w:ilvl w:val="0"/>
          <w:numId w:val="4"/>
        </w:numPr>
        <w:spacing w:after="0" w:line="276" w:lineRule="auto"/>
        <w:ind w:left="284"/>
        <w:jc w:val="both"/>
      </w:pPr>
      <w:r w:rsidRPr="007E35B9">
        <w:t xml:space="preserve">употреблять продукты с высоким содержанием насыщенных жиров и </w:t>
      </w:r>
      <w:proofErr w:type="spellStart"/>
      <w:r w:rsidRPr="007E35B9">
        <w:t>трансжиров</w:t>
      </w:r>
      <w:proofErr w:type="spellEnd"/>
      <w:r w:rsidRPr="007E35B9">
        <w:t>;</w:t>
      </w:r>
    </w:p>
    <w:p w:rsidR="007E35B9" w:rsidRPr="007E35B9" w:rsidRDefault="007E35B9" w:rsidP="008B714A">
      <w:pPr>
        <w:numPr>
          <w:ilvl w:val="0"/>
          <w:numId w:val="4"/>
        </w:numPr>
        <w:spacing w:after="0" w:line="276" w:lineRule="auto"/>
        <w:ind w:left="284"/>
        <w:jc w:val="both"/>
      </w:pPr>
      <w:r w:rsidRPr="007E35B9">
        <w:t>курить или употреблять табачные изделия;</w:t>
      </w:r>
    </w:p>
    <w:p w:rsidR="007E35B9" w:rsidRPr="007E35B9" w:rsidRDefault="007E35B9" w:rsidP="008B714A">
      <w:pPr>
        <w:numPr>
          <w:ilvl w:val="0"/>
          <w:numId w:val="4"/>
        </w:numPr>
        <w:spacing w:after="0" w:line="276" w:lineRule="auto"/>
        <w:ind w:left="284"/>
        <w:jc w:val="both"/>
      </w:pPr>
      <w:r w:rsidRPr="007E35B9">
        <w:t>злоупотреблять алкоголем;</w:t>
      </w:r>
    </w:p>
    <w:p w:rsidR="007E35B9" w:rsidRPr="007E35B9" w:rsidRDefault="007E35B9" w:rsidP="008B714A">
      <w:pPr>
        <w:numPr>
          <w:ilvl w:val="0"/>
          <w:numId w:val="4"/>
        </w:numPr>
        <w:spacing w:after="0" w:line="276" w:lineRule="auto"/>
        <w:ind w:left="284"/>
        <w:jc w:val="both"/>
      </w:pPr>
      <w:r w:rsidRPr="007E35B9">
        <w:t>пропускать прием назначенных лекарств.</w:t>
      </w:r>
    </w:p>
    <w:p w:rsidR="007E35B9" w:rsidRDefault="007E35B9" w:rsidP="008B714A">
      <w:pPr>
        <w:spacing w:after="0" w:line="276" w:lineRule="auto"/>
        <w:ind w:left="-426" w:firstLine="709"/>
        <w:jc w:val="both"/>
        <w:rPr>
          <w:i/>
          <w:iCs/>
        </w:rPr>
      </w:pPr>
      <w:r w:rsidRPr="007E35B9">
        <w:rPr>
          <w:i/>
          <w:iCs/>
        </w:rPr>
        <w:t>Важно помнить, что артериальная гипертония не может быть излечена одним, двумя курсами необходимых препаратов. Процессы формирования артериальной гипертензии достаточно многообразны и сложны. Доктору важно определить причины подъема АД и в соответствии с этим назначить лечение.</w:t>
      </w:r>
    </w:p>
    <w:p w:rsidR="007E35B9" w:rsidRPr="007E35B9" w:rsidRDefault="007E35B9" w:rsidP="008B714A">
      <w:pPr>
        <w:spacing w:after="0" w:line="276" w:lineRule="auto"/>
        <w:ind w:left="-426" w:firstLine="709"/>
        <w:jc w:val="both"/>
      </w:pPr>
      <w:r>
        <w:t>В</w:t>
      </w:r>
      <w:r w:rsidRPr="007E35B9">
        <w:t>ыбор правильного лечения артериальной гипертонии может потребовать определенного времени и нескольких визитов к врачу. Если уровень артериального давления, вследствие изменения образа жизни и приема лекарственных препаратов, нормализуется и достигнет целевого значения (120/70), то не следует прекращать прием назначенных препаратов. Артериальное давление стало нормальным именно потому, что назначены нужные медикаменты в нужных дозах.</w:t>
      </w:r>
    </w:p>
    <w:p w:rsidR="007E35B9" w:rsidRDefault="007E35B9" w:rsidP="008B714A">
      <w:pPr>
        <w:spacing w:after="0" w:line="276" w:lineRule="auto"/>
        <w:ind w:left="-426" w:firstLine="709"/>
        <w:jc w:val="both"/>
      </w:pPr>
      <w:r w:rsidRPr="007E35B9">
        <w:t>Необходимо обязательно принимать все препараты, которые назначил врач и не следует пропускать прием препарата, если артериальное давление достигло целевых значений.</w:t>
      </w:r>
    </w:p>
    <w:p w:rsidR="007E35B9" w:rsidRPr="007E35B9" w:rsidRDefault="007E35B9" w:rsidP="008B714A">
      <w:pPr>
        <w:spacing w:after="0" w:line="276" w:lineRule="auto"/>
        <w:ind w:left="-426" w:firstLine="709"/>
        <w:jc w:val="both"/>
      </w:pPr>
      <w:r w:rsidRPr="007E35B9">
        <w:t>Также каждому человеку важно знать: регулярное прохождение профилактических медицинских осмотров и диспансеризации способствует раннему выявлению и коррекции факторов риска этого заболевания. Все мероприятия диспансеризации направлены на раннее выявление и профилактику заболеваний сердечно-сосудистой системы, в том числе артериальной гипертонии.</w:t>
      </w:r>
    </w:p>
    <w:p w:rsidR="007E35B9" w:rsidRPr="007E35B9" w:rsidRDefault="007E35B9" w:rsidP="008B714A">
      <w:pPr>
        <w:spacing w:after="0" w:line="276" w:lineRule="auto"/>
        <w:ind w:left="-426" w:firstLine="709"/>
        <w:jc w:val="both"/>
        <w:rPr>
          <w:b/>
          <w:bCs/>
        </w:rPr>
      </w:pPr>
      <w:r w:rsidRPr="007E35B9">
        <w:rPr>
          <w:b/>
          <w:bCs/>
        </w:rPr>
        <w:t>Контролируйте свое артериальное давление и будьте здоровы.</w:t>
      </w:r>
    </w:p>
    <w:p w:rsidR="00F12C76" w:rsidRPr="00920189" w:rsidRDefault="00F12C76" w:rsidP="006C0B77">
      <w:pPr>
        <w:spacing w:after="0"/>
        <w:ind w:firstLine="709"/>
        <w:jc w:val="both"/>
      </w:pPr>
    </w:p>
    <w:sectPr w:rsidR="00F12C76" w:rsidRPr="009201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4EF7"/>
    <w:multiLevelType w:val="multilevel"/>
    <w:tmpl w:val="4CB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A583A"/>
    <w:multiLevelType w:val="multilevel"/>
    <w:tmpl w:val="C11E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C3F79"/>
    <w:multiLevelType w:val="multilevel"/>
    <w:tmpl w:val="AFA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C4B9C"/>
    <w:multiLevelType w:val="multilevel"/>
    <w:tmpl w:val="CF3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89"/>
    <w:rsid w:val="00273A27"/>
    <w:rsid w:val="006C0B77"/>
    <w:rsid w:val="007E35B9"/>
    <w:rsid w:val="008242FF"/>
    <w:rsid w:val="00870751"/>
    <w:rsid w:val="008B714A"/>
    <w:rsid w:val="0092018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D97F"/>
  <w15:chartTrackingRefBased/>
  <w15:docId w15:val="{56F399F4-5593-4B0E-AE10-8CC15AFC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18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2025-05-16T09:39:00Z</dcterms:created>
  <dcterms:modified xsi:type="dcterms:W3CDTF">2025-05-16T10:12:00Z</dcterms:modified>
</cp:coreProperties>
</file>