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65C" w:rsidRPr="001E565C" w:rsidRDefault="001E565C" w:rsidP="00F81721">
      <w:pPr>
        <w:spacing w:after="0"/>
        <w:ind w:left="-426"/>
        <w:jc w:val="center"/>
        <w:rPr>
          <w:b/>
          <w:bCs/>
          <w:i/>
          <w:iCs/>
        </w:rPr>
      </w:pPr>
      <w:r w:rsidRPr="001E565C">
        <w:rPr>
          <w:b/>
          <w:bCs/>
          <w:i/>
          <w:i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-1099185</wp:posOffset>
            </wp:positionH>
            <wp:positionV relativeFrom="margin">
              <wp:posOffset>-767715</wp:posOffset>
            </wp:positionV>
            <wp:extent cx="7562850" cy="1072515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256" cy="1072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565C">
        <w:rPr>
          <w:b/>
          <w:bCs/>
          <w:i/>
          <w:iCs/>
        </w:rPr>
        <w:t xml:space="preserve">Неделю с 19 по 25 мая 2025 года Министерство здравоохранения Российской Федерации объявило Неделей профилактики заболеваний эндокринной </w:t>
      </w:r>
      <w:bookmarkStart w:id="0" w:name="_GoBack"/>
      <w:bookmarkEnd w:id="0"/>
      <w:r w:rsidRPr="001E565C">
        <w:rPr>
          <w:b/>
          <w:bCs/>
          <w:i/>
          <w:iCs/>
        </w:rPr>
        <w:t>системы.</w:t>
      </w:r>
    </w:p>
    <w:p w:rsidR="001E565C" w:rsidRPr="001E565C" w:rsidRDefault="001E565C" w:rsidP="001E565C">
      <w:pPr>
        <w:spacing w:after="0"/>
        <w:ind w:left="-142" w:hanging="567"/>
        <w:jc w:val="both"/>
      </w:pPr>
      <w:r w:rsidRPr="001E565C">
        <w:rPr>
          <w:b/>
          <w:bCs/>
          <w:i/>
          <w:iCs/>
        </w:rPr>
        <w:t>Эндокринная система</w:t>
      </w:r>
      <w:r w:rsidRPr="001E565C">
        <w:t xml:space="preserve"> — это система желез, которые вырабатывают и выделяют в кровь гормоны. Сбой в работе эндокринной системы ведет к очень серьезным проблемам. Поэтому невозможно переоценить главную роль эндокринной системы в развитии и функционировании всего организма человека.</w:t>
      </w:r>
    </w:p>
    <w:p w:rsidR="001E565C" w:rsidRPr="001E565C" w:rsidRDefault="001E565C" w:rsidP="001E565C">
      <w:pPr>
        <w:spacing w:after="0"/>
        <w:ind w:left="-142" w:hanging="567"/>
        <w:jc w:val="both"/>
      </w:pPr>
      <w:r w:rsidRPr="001E565C">
        <w:t>В последние годы частота эндокринных заболеваний растет. Это касается и заболеваний щитовидной железы, и сахарного диабета, и других серьезных нарушений.</w:t>
      </w:r>
    </w:p>
    <w:p w:rsidR="001E565C" w:rsidRPr="001E565C" w:rsidRDefault="001E565C" w:rsidP="001E565C">
      <w:pPr>
        <w:spacing w:after="0"/>
        <w:ind w:left="-142" w:hanging="567"/>
        <w:jc w:val="both"/>
      </w:pPr>
      <w:r w:rsidRPr="001E565C">
        <w:rPr>
          <w:b/>
          <w:bCs/>
        </w:rPr>
        <w:t>Основными причинами развития эндокринных заболеваний являются:</w:t>
      </w:r>
    </w:p>
    <w:p w:rsidR="001E565C" w:rsidRPr="001E565C" w:rsidRDefault="001E565C" w:rsidP="001E565C">
      <w:pPr>
        <w:numPr>
          <w:ilvl w:val="0"/>
          <w:numId w:val="6"/>
        </w:numPr>
        <w:spacing w:after="0"/>
        <w:jc w:val="both"/>
      </w:pPr>
      <w:r w:rsidRPr="001E565C">
        <w:t>Дефицит гормона в результате инфекционного поражения желез, нарушения кровоснабжения органа, воспаления железы, недостатка необходимых веществ в ежедневном рационе и др.</w:t>
      </w:r>
    </w:p>
    <w:p w:rsidR="001E565C" w:rsidRPr="001E565C" w:rsidRDefault="001E565C" w:rsidP="001E565C">
      <w:pPr>
        <w:numPr>
          <w:ilvl w:val="0"/>
          <w:numId w:val="6"/>
        </w:numPr>
        <w:spacing w:after="0"/>
        <w:jc w:val="both"/>
      </w:pPr>
      <w:r w:rsidRPr="001E565C">
        <w:t>Переизбыток гормонов из-за избыточной стимуляции железы патологической природы, продукции их тканями, которые не должны вырабатывать данные вещества.</w:t>
      </w:r>
    </w:p>
    <w:p w:rsidR="001E565C" w:rsidRDefault="001E565C" w:rsidP="001E565C">
      <w:pPr>
        <w:numPr>
          <w:ilvl w:val="0"/>
          <w:numId w:val="6"/>
        </w:numPr>
        <w:spacing w:after="0"/>
        <w:jc w:val="both"/>
      </w:pPr>
      <w:r w:rsidRPr="001E565C">
        <w:t>Продуцирование аномальных гормонов, что может быть вызвано мутацией одиночного гена.</w:t>
      </w:r>
    </w:p>
    <w:p w:rsidR="001E565C" w:rsidRPr="001E565C" w:rsidRDefault="001E565C" w:rsidP="001E565C">
      <w:pPr>
        <w:spacing w:after="0"/>
        <w:ind w:left="-349"/>
        <w:jc w:val="both"/>
        <w:rPr>
          <w:b/>
          <w:bCs/>
        </w:rPr>
      </w:pPr>
      <w:r w:rsidRPr="001E565C">
        <w:rPr>
          <w:b/>
          <w:bCs/>
        </w:rPr>
        <w:t>К основным факторам, которые приводят к развитию эндокринных нарушений, относятся:</w:t>
      </w:r>
    </w:p>
    <w:p w:rsidR="001E565C" w:rsidRDefault="001E565C" w:rsidP="001E565C">
      <w:pPr>
        <w:pStyle w:val="a3"/>
        <w:numPr>
          <w:ilvl w:val="0"/>
          <w:numId w:val="6"/>
        </w:numPr>
        <w:spacing w:after="0"/>
        <w:jc w:val="both"/>
      </w:pPr>
      <w:r>
        <w:t>опухоли тканей железы, кисты;</w:t>
      </w:r>
    </w:p>
    <w:p w:rsidR="001E565C" w:rsidRDefault="001E565C" w:rsidP="001E565C">
      <w:pPr>
        <w:pStyle w:val="a3"/>
        <w:numPr>
          <w:ilvl w:val="0"/>
          <w:numId w:val="6"/>
        </w:numPr>
        <w:spacing w:after="0"/>
        <w:jc w:val="both"/>
      </w:pPr>
      <w:r>
        <w:t>инфекционные заболевания;</w:t>
      </w:r>
    </w:p>
    <w:p w:rsidR="001E565C" w:rsidRDefault="001E565C" w:rsidP="001E565C">
      <w:pPr>
        <w:pStyle w:val="a3"/>
        <w:numPr>
          <w:ilvl w:val="0"/>
          <w:numId w:val="6"/>
        </w:numPr>
        <w:spacing w:after="0"/>
        <w:jc w:val="both"/>
      </w:pPr>
      <w:r>
        <w:t>наследственный фактор;</w:t>
      </w:r>
    </w:p>
    <w:p w:rsidR="001E565C" w:rsidRDefault="001E565C" w:rsidP="001E565C">
      <w:pPr>
        <w:pStyle w:val="a3"/>
        <w:numPr>
          <w:ilvl w:val="0"/>
          <w:numId w:val="6"/>
        </w:numPr>
        <w:spacing w:after="0"/>
        <w:jc w:val="both"/>
      </w:pPr>
      <w:r>
        <w:t>хронические заболевания других органов и систем;</w:t>
      </w:r>
    </w:p>
    <w:p w:rsidR="001E565C" w:rsidRDefault="001E565C" w:rsidP="001E565C">
      <w:pPr>
        <w:pStyle w:val="a3"/>
        <w:numPr>
          <w:ilvl w:val="0"/>
          <w:numId w:val="6"/>
        </w:numPr>
        <w:spacing w:after="0"/>
        <w:jc w:val="both"/>
      </w:pPr>
      <w:r>
        <w:t>сердечно-сосудистая недостаточность;</w:t>
      </w:r>
    </w:p>
    <w:p w:rsidR="001E565C" w:rsidRDefault="001E565C" w:rsidP="001E565C">
      <w:pPr>
        <w:pStyle w:val="a3"/>
        <w:numPr>
          <w:ilvl w:val="0"/>
          <w:numId w:val="6"/>
        </w:numPr>
        <w:spacing w:after="0"/>
        <w:jc w:val="both"/>
      </w:pPr>
      <w:r>
        <w:t>хирургические вмешательства;</w:t>
      </w:r>
    </w:p>
    <w:p w:rsidR="00F12C76" w:rsidRDefault="001E565C" w:rsidP="001E565C">
      <w:pPr>
        <w:pStyle w:val="a3"/>
        <w:numPr>
          <w:ilvl w:val="0"/>
          <w:numId w:val="6"/>
        </w:numPr>
        <w:spacing w:after="0"/>
        <w:jc w:val="both"/>
      </w:pPr>
      <w:r>
        <w:t>прием ряда препаратов.</w:t>
      </w:r>
    </w:p>
    <w:p w:rsidR="001E565C" w:rsidRPr="001E565C" w:rsidRDefault="001E565C" w:rsidP="001E565C">
      <w:pPr>
        <w:spacing w:after="0"/>
        <w:ind w:left="-142" w:hanging="567"/>
        <w:jc w:val="both"/>
        <w:rPr>
          <w:b/>
          <w:bCs/>
        </w:rPr>
      </w:pPr>
      <w:r w:rsidRPr="001E565C">
        <w:rPr>
          <w:b/>
          <w:bCs/>
        </w:rPr>
        <w:t>Вследствие заболеваний эндокринной системы могут пострадать практически все органы и поэтому симптомы этих патологий самые разнообразные:</w:t>
      </w:r>
    </w:p>
    <w:p w:rsidR="001E565C" w:rsidRDefault="001E565C" w:rsidP="001E565C">
      <w:pPr>
        <w:pStyle w:val="a3"/>
        <w:numPr>
          <w:ilvl w:val="0"/>
          <w:numId w:val="7"/>
        </w:numPr>
        <w:spacing w:after="0"/>
        <w:ind w:left="0"/>
        <w:jc w:val="both"/>
      </w:pPr>
      <w:r>
        <w:t>ожирение или, наоборот, сильное похудение;</w:t>
      </w:r>
    </w:p>
    <w:p w:rsidR="001E565C" w:rsidRDefault="001E565C" w:rsidP="001E565C">
      <w:pPr>
        <w:pStyle w:val="a3"/>
        <w:numPr>
          <w:ilvl w:val="0"/>
          <w:numId w:val="7"/>
        </w:numPr>
        <w:spacing w:after="0"/>
        <w:ind w:left="0"/>
        <w:jc w:val="both"/>
      </w:pPr>
      <w:r>
        <w:t>аритмия сердца;</w:t>
      </w:r>
    </w:p>
    <w:p w:rsidR="001E565C" w:rsidRDefault="001E565C" w:rsidP="001E565C">
      <w:pPr>
        <w:pStyle w:val="a3"/>
        <w:numPr>
          <w:ilvl w:val="0"/>
          <w:numId w:val="7"/>
        </w:numPr>
        <w:spacing w:after="0"/>
        <w:ind w:left="0"/>
        <w:jc w:val="both"/>
      </w:pPr>
      <w:r>
        <w:t>лихорадка и ощущение сильного жара;</w:t>
      </w:r>
    </w:p>
    <w:p w:rsidR="001E565C" w:rsidRDefault="001E565C" w:rsidP="001E565C">
      <w:pPr>
        <w:pStyle w:val="a3"/>
        <w:numPr>
          <w:ilvl w:val="0"/>
          <w:numId w:val="7"/>
        </w:numPr>
        <w:spacing w:after="0"/>
        <w:ind w:left="0"/>
        <w:jc w:val="both"/>
      </w:pPr>
      <w:r>
        <w:t>повышенное артериальное давление и сильные головные боли на этом фоне;</w:t>
      </w:r>
    </w:p>
    <w:p w:rsidR="001E565C" w:rsidRDefault="001E565C" w:rsidP="001E565C">
      <w:pPr>
        <w:pStyle w:val="a3"/>
        <w:numPr>
          <w:ilvl w:val="0"/>
          <w:numId w:val="7"/>
        </w:numPr>
        <w:spacing w:after="0"/>
        <w:ind w:left="0"/>
        <w:jc w:val="both"/>
      </w:pPr>
      <w:r>
        <w:t>повышенная потливость;</w:t>
      </w:r>
    </w:p>
    <w:p w:rsidR="001E565C" w:rsidRDefault="001E565C" w:rsidP="001E565C">
      <w:pPr>
        <w:pStyle w:val="a3"/>
        <w:numPr>
          <w:ilvl w:val="0"/>
          <w:numId w:val="7"/>
        </w:numPr>
        <w:spacing w:after="0"/>
        <w:ind w:left="0"/>
        <w:jc w:val="both"/>
      </w:pPr>
      <w:r>
        <w:t>диарея (жидкий стул);</w:t>
      </w:r>
    </w:p>
    <w:p w:rsidR="001E565C" w:rsidRDefault="001E565C" w:rsidP="001E565C">
      <w:pPr>
        <w:pStyle w:val="a3"/>
        <w:numPr>
          <w:ilvl w:val="0"/>
          <w:numId w:val="7"/>
        </w:numPr>
        <w:spacing w:after="0"/>
        <w:ind w:left="0"/>
        <w:jc w:val="both"/>
      </w:pPr>
      <w:r>
        <w:t>возбудимость сверх нормы;</w:t>
      </w:r>
    </w:p>
    <w:p w:rsidR="001E565C" w:rsidRDefault="001E565C" w:rsidP="001E565C">
      <w:pPr>
        <w:pStyle w:val="a3"/>
        <w:numPr>
          <w:ilvl w:val="0"/>
          <w:numId w:val="7"/>
        </w:numPr>
        <w:spacing w:after="0"/>
        <w:ind w:left="0"/>
        <w:jc w:val="both"/>
      </w:pPr>
      <w:r>
        <w:t>сильная слабость и сонливость;</w:t>
      </w:r>
    </w:p>
    <w:p w:rsidR="001E565C" w:rsidRDefault="001E565C" w:rsidP="001E565C">
      <w:pPr>
        <w:pStyle w:val="a3"/>
        <w:numPr>
          <w:ilvl w:val="0"/>
          <w:numId w:val="7"/>
        </w:numPr>
        <w:spacing w:after="0"/>
        <w:ind w:left="0"/>
        <w:jc w:val="both"/>
      </w:pPr>
      <w:r>
        <w:t>ухудшение работы головного мозга, что выражается в ухудшении памяти и потере концентрации внимания;</w:t>
      </w:r>
    </w:p>
    <w:p w:rsidR="00F81721" w:rsidRDefault="001E565C" w:rsidP="001E565C">
      <w:pPr>
        <w:pStyle w:val="a3"/>
        <w:numPr>
          <w:ilvl w:val="0"/>
          <w:numId w:val="7"/>
        </w:numPr>
        <w:spacing w:after="0"/>
        <w:ind w:left="0"/>
        <w:jc w:val="both"/>
      </w:pPr>
      <w:r>
        <w:t>сильная постоянная жажда.</w:t>
      </w:r>
    </w:p>
    <w:p w:rsidR="001E565C" w:rsidRPr="00F81721" w:rsidRDefault="001E565C" w:rsidP="00F81721">
      <w:pPr>
        <w:pStyle w:val="a3"/>
        <w:spacing w:after="0"/>
        <w:ind w:left="-426"/>
        <w:jc w:val="both"/>
      </w:pPr>
      <w:r w:rsidRPr="00F81721">
        <w:rPr>
          <w:b/>
          <w:bCs/>
        </w:rPr>
        <w:t>При отсутствии соответствующего лечения возрастает риск развития осложнений:</w:t>
      </w:r>
    </w:p>
    <w:p w:rsidR="001E565C" w:rsidRDefault="001E565C" w:rsidP="001E565C">
      <w:pPr>
        <w:pStyle w:val="a3"/>
        <w:numPr>
          <w:ilvl w:val="0"/>
          <w:numId w:val="4"/>
        </w:numPr>
        <w:spacing w:after="0"/>
        <w:ind w:left="0"/>
        <w:jc w:val="both"/>
      </w:pPr>
      <w:r>
        <w:t>атеросклероз;</w:t>
      </w:r>
    </w:p>
    <w:p w:rsidR="001E565C" w:rsidRDefault="001E565C" w:rsidP="001E565C">
      <w:pPr>
        <w:pStyle w:val="a3"/>
        <w:numPr>
          <w:ilvl w:val="0"/>
          <w:numId w:val="4"/>
        </w:numPr>
        <w:spacing w:after="0"/>
        <w:ind w:left="0"/>
        <w:jc w:val="both"/>
      </w:pPr>
      <w:r>
        <w:t>сердечно-сосудистые заболевания;</w:t>
      </w:r>
    </w:p>
    <w:p w:rsidR="001E565C" w:rsidRDefault="001E565C" w:rsidP="001E565C">
      <w:pPr>
        <w:pStyle w:val="a3"/>
        <w:numPr>
          <w:ilvl w:val="0"/>
          <w:numId w:val="4"/>
        </w:numPr>
        <w:spacing w:after="0"/>
        <w:ind w:left="0"/>
        <w:jc w:val="both"/>
      </w:pPr>
      <w:r w:rsidRPr="001E565C">
        <w:rPr>
          <w:b/>
          <w:bCs/>
          <w:i/>
          <w:iCs/>
        </w:rPr>
        <w:lastRenderedPageBreak/>
        <w:drawing>
          <wp:anchor distT="0" distB="0" distL="114300" distR="114300" simplePos="0" relativeHeight="251660288" behindDoc="1" locked="0" layoutInCell="1" allowOverlap="1" wp14:anchorId="406BECD6" wp14:editId="0769A4E3">
            <wp:simplePos x="0" y="0"/>
            <wp:positionH relativeFrom="margin">
              <wp:posOffset>-1057275</wp:posOffset>
            </wp:positionH>
            <wp:positionV relativeFrom="margin">
              <wp:posOffset>-697230</wp:posOffset>
            </wp:positionV>
            <wp:extent cx="7562850" cy="10725150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артериальная гипертония;</w:t>
      </w:r>
    </w:p>
    <w:p w:rsidR="001E565C" w:rsidRDefault="001E565C" w:rsidP="001E565C">
      <w:pPr>
        <w:pStyle w:val="a3"/>
        <w:numPr>
          <w:ilvl w:val="0"/>
          <w:numId w:val="4"/>
        </w:numPr>
        <w:spacing w:after="0"/>
        <w:ind w:left="0"/>
        <w:jc w:val="both"/>
      </w:pPr>
      <w:r>
        <w:t>неврологические заболевания;</w:t>
      </w:r>
    </w:p>
    <w:p w:rsidR="001E565C" w:rsidRDefault="001E565C" w:rsidP="001E565C">
      <w:pPr>
        <w:pStyle w:val="a3"/>
        <w:numPr>
          <w:ilvl w:val="0"/>
          <w:numId w:val="4"/>
        </w:numPr>
        <w:spacing w:after="0"/>
        <w:ind w:left="0"/>
        <w:jc w:val="both"/>
      </w:pPr>
      <w:r>
        <w:t>дерматологические заболевания.</w:t>
      </w:r>
    </w:p>
    <w:p w:rsidR="001E565C" w:rsidRDefault="001E565C" w:rsidP="001E565C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:rsidR="001E565C" w:rsidRPr="001E565C" w:rsidRDefault="001E565C" w:rsidP="001E565C">
      <w:pPr>
        <w:spacing w:after="0"/>
        <w:ind w:left="-142" w:hanging="426"/>
        <w:rPr>
          <w:rFonts w:eastAsia="Times New Roman" w:cs="Times New Roman"/>
          <w:szCs w:val="28"/>
          <w:lang w:eastAsia="ru-RU"/>
        </w:rPr>
      </w:pPr>
      <w:r w:rsidRPr="001E565C">
        <w:rPr>
          <w:rFonts w:eastAsia="Times New Roman" w:cs="Times New Roman"/>
          <w:b/>
          <w:bCs/>
          <w:szCs w:val="28"/>
          <w:lang w:eastAsia="ru-RU"/>
        </w:rPr>
        <w:t>Главным принципом профилактики эндокринных заболеваний является здоровый образ жизни:</w:t>
      </w:r>
    </w:p>
    <w:p w:rsidR="001E565C" w:rsidRPr="001E565C" w:rsidRDefault="001E565C" w:rsidP="001E565C">
      <w:pPr>
        <w:numPr>
          <w:ilvl w:val="0"/>
          <w:numId w:val="5"/>
        </w:numPr>
        <w:spacing w:before="100" w:beforeAutospacing="1" w:after="0"/>
        <w:ind w:left="-142" w:hanging="426"/>
        <w:jc w:val="both"/>
        <w:rPr>
          <w:rFonts w:eastAsia="Times New Roman" w:cs="Times New Roman"/>
          <w:szCs w:val="28"/>
          <w:lang w:eastAsia="ru-RU"/>
        </w:rPr>
      </w:pPr>
      <w:r w:rsidRPr="001E565C">
        <w:rPr>
          <w:rFonts w:eastAsia="Times New Roman" w:cs="Times New Roman"/>
          <w:szCs w:val="28"/>
          <w:lang w:eastAsia="ru-RU"/>
        </w:rPr>
        <w:t>Потребление йодированной соли способствует профилактике эндокринных нарушений.</w:t>
      </w:r>
    </w:p>
    <w:p w:rsidR="001E565C" w:rsidRPr="001E565C" w:rsidRDefault="001E565C" w:rsidP="001E565C">
      <w:pPr>
        <w:numPr>
          <w:ilvl w:val="0"/>
          <w:numId w:val="5"/>
        </w:numPr>
        <w:spacing w:before="100" w:beforeAutospacing="1" w:after="100" w:afterAutospacing="1"/>
        <w:ind w:left="-142" w:hanging="426"/>
        <w:jc w:val="both"/>
        <w:rPr>
          <w:rFonts w:eastAsia="Times New Roman" w:cs="Times New Roman"/>
          <w:szCs w:val="28"/>
          <w:lang w:eastAsia="ru-RU"/>
        </w:rPr>
      </w:pPr>
      <w:r w:rsidRPr="001E565C">
        <w:rPr>
          <w:rFonts w:eastAsia="Times New Roman" w:cs="Times New Roman"/>
          <w:szCs w:val="28"/>
          <w:lang w:eastAsia="ru-RU"/>
        </w:rPr>
        <w:t>Рекомендованное потребление йода в соответствии с потребностями организма человека – 150-200 мкг/</w:t>
      </w:r>
      <w:proofErr w:type="spellStart"/>
      <w:r w:rsidRPr="001E565C">
        <w:rPr>
          <w:rFonts w:eastAsia="Times New Roman" w:cs="Times New Roman"/>
          <w:szCs w:val="28"/>
          <w:lang w:eastAsia="ru-RU"/>
        </w:rPr>
        <w:t>сут</w:t>
      </w:r>
      <w:proofErr w:type="spellEnd"/>
      <w:r w:rsidRPr="001E565C">
        <w:rPr>
          <w:rFonts w:eastAsia="Times New Roman" w:cs="Times New Roman"/>
          <w:szCs w:val="28"/>
          <w:lang w:eastAsia="ru-RU"/>
        </w:rPr>
        <w:t>., что обеспечивается 4-5 граммами йодированной соли.</w:t>
      </w:r>
    </w:p>
    <w:p w:rsidR="001E565C" w:rsidRPr="001E565C" w:rsidRDefault="001E565C" w:rsidP="001E565C">
      <w:pPr>
        <w:numPr>
          <w:ilvl w:val="0"/>
          <w:numId w:val="5"/>
        </w:numPr>
        <w:spacing w:before="100" w:beforeAutospacing="1" w:after="100" w:afterAutospacing="1"/>
        <w:ind w:left="-142" w:hanging="426"/>
        <w:jc w:val="both"/>
        <w:rPr>
          <w:rFonts w:eastAsia="Times New Roman" w:cs="Times New Roman"/>
          <w:szCs w:val="28"/>
          <w:lang w:eastAsia="ru-RU"/>
        </w:rPr>
      </w:pPr>
      <w:r w:rsidRPr="001E565C">
        <w:rPr>
          <w:rFonts w:eastAsia="Times New Roman" w:cs="Times New Roman"/>
          <w:szCs w:val="28"/>
          <w:lang w:eastAsia="ru-RU"/>
        </w:rPr>
        <w:t>Уменьшить количество сахара и простых углеводов в рационе.</w:t>
      </w:r>
    </w:p>
    <w:p w:rsidR="001E565C" w:rsidRDefault="001E565C" w:rsidP="001E565C">
      <w:pPr>
        <w:numPr>
          <w:ilvl w:val="0"/>
          <w:numId w:val="5"/>
        </w:numPr>
        <w:spacing w:before="100" w:beforeAutospacing="1" w:after="100" w:afterAutospacing="1"/>
        <w:ind w:left="-142" w:hanging="426"/>
        <w:jc w:val="both"/>
        <w:rPr>
          <w:rFonts w:eastAsia="Times New Roman" w:cs="Times New Roman"/>
          <w:szCs w:val="28"/>
          <w:lang w:eastAsia="ru-RU"/>
        </w:rPr>
      </w:pPr>
      <w:r w:rsidRPr="001E565C">
        <w:rPr>
          <w:rFonts w:eastAsia="Times New Roman" w:cs="Times New Roman"/>
          <w:szCs w:val="28"/>
          <w:lang w:eastAsia="ru-RU"/>
        </w:rPr>
        <w:t>Углеводы насыщают организм энергией, поэтому отказаться от них нельзя, но большое количество углеводов приводит к повышенной выработке инсулина.</w:t>
      </w:r>
    </w:p>
    <w:p w:rsidR="001E565C" w:rsidRPr="001E565C" w:rsidRDefault="001E565C" w:rsidP="001E565C">
      <w:pPr>
        <w:numPr>
          <w:ilvl w:val="0"/>
          <w:numId w:val="5"/>
        </w:numPr>
        <w:spacing w:before="100" w:beforeAutospacing="1" w:after="100" w:afterAutospacing="1"/>
        <w:ind w:left="-142" w:hanging="426"/>
        <w:jc w:val="both"/>
        <w:rPr>
          <w:rFonts w:eastAsia="Times New Roman" w:cs="Times New Roman"/>
          <w:szCs w:val="28"/>
          <w:lang w:eastAsia="ru-RU"/>
        </w:rPr>
      </w:pPr>
      <w:r w:rsidRPr="001E565C">
        <w:rPr>
          <w:rFonts w:eastAsia="Times New Roman" w:cs="Times New Roman"/>
          <w:szCs w:val="28"/>
          <w:lang w:eastAsia="ru-RU"/>
        </w:rPr>
        <w:t>Осознанный отказ от вредных, разрушающих организм, привычек, таких как курение и алкоголь, будет правильным.</w:t>
      </w:r>
    </w:p>
    <w:p w:rsidR="001E565C" w:rsidRPr="001E565C" w:rsidRDefault="001E565C" w:rsidP="001E565C">
      <w:pPr>
        <w:numPr>
          <w:ilvl w:val="0"/>
          <w:numId w:val="5"/>
        </w:numPr>
        <w:spacing w:before="100" w:beforeAutospacing="1" w:after="100" w:afterAutospacing="1"/>
        <w:ind w:left="-142" w:hanging="426"/>
        <w:jc w:val="both"/>
        <w:rPr>
          <w:rFonts w:eastAsia="Times New Roman" w:cs="Times New Roman"/>
          <w:szCs w:val="28"/>
          <w:lang w:eastAsia="ru-RU"/>
        </w:rPr>
      </w:pPr>
      <w:r w:rsidRPr="001E565C">
        <w:rPr>
          <w:rFonts w:eastAsia="Times New Roman" w:cs="Times New Roman"/>
          <w:szCs w:val="28"/>
          <w:lang w:eastAsia="ru-RU"/>
        </w:rPr>
        <w:t>Контролировать вес. Неправильное питание способствует нарушению обмена веществ, замедлению метаболизма, что в целом негативно отражается на здоровье.</w:t>
      </w:r>
    </w:p>
    <w:p w:rsidR="001E565C" w:rsidRPr="001E565C" w:rsidRDefault="001E565C" w:rsidP="001E565C">
      <w:pPr>
        <w:numPr>
          <w:ilvl w:val="0"/>
          <w:numId w:val="5"/>
        </w:numPr>
        <w:spacing w:before="100" w:beforeAutospacing="1" w:after="100" w:afterAutospacing="1"/>
        <w:ind w:left="-142" w:hanging="426"/>
        <w:jc w:val="both"/>
        <w:rPr>
          <w:rFonts w:eastAsia="Times New Roman" w:cs="Times New Roman"/>
          <w:szCs w:val="28"/>
          <w:lang w:eastAsia="ru-RU"/>
        </w:rPr>
      </w:pPr>
      <w:r w:rsidRPr="001E565C">
        <w:rPr>
          <w:rFonts w:eastAsia="Times New Roman" w:cs="Times New Roman"/>
          <w:szCs w:val="28"/>
          <w:lang w:eastAsia="ru-RU"/>
        </w:rPr>
        <w:t>Вести активный образ жизни. Этот совет – не простые слова. Даже обычные пешие прогулки благотворно влияют на наше здоровье, не говоря уже о регулярных занятиях.</w:t>
      </w:r>
    </w:p>
    <w:p w:rsidR="001E565C" w:rsidRPr="001E565C" w:rsidRDefault="001E565C" w:rsidP="001E565C">
      <w:pPr>
        <w:numPr>
          <w:ilvl w:val="0"/>
          <w:numId w:val="5"/>
        </w:numPr>
        <w:spacing w:before="100" w:beforeAutospacing="1" w:after="100" w:afterAutospacing="1"/>
        <w:ind w:left="-142" w:hanging="426"/>
        <w:jc w:val="both"/>
        <w:rPr>
          <w:rFonts w:eastAsia="Times New Roman" w:cs="Times New Roman"/>
          <w:szCs w:val="28"/>
          <w:lang w:eastAsia="ru-RU"/>
        </w:rPr>
      </w:pPr>
      <w:r w:rsidRPr="001E565C">
        <w:rPr>
          <w:rFonts w:eastAsia="Times New Roman" w:cs="Times New Roman"/>
          <w:szCs w:val="28"/>
          <w:lang w:eastAsia="ru-RU"/>
        </w:rPr>
        <w:t>При появлении первых же симптомов заболевания срочно обращаться к врачу-терапевту, который после обследования направит к врачу-эндокринологу. Соблюдать рекомендации врачей и вовремя проходить медицинские осмотры.</w:t>
      </w:r>
    </w:p>
    <w:p w:rsidR="001E565C" w:rsidRPr="001E565C" w:rsidRDefault="001E565C" w:rsidP="00F81721">
      <w:pPr>
        <w:spacing w:before="100" w:beforeAutospacing="1" w:after="100" w:afterAutospacing="1"/>
        <w:ind w:left="-142" w:hanging="426"/>
        <w:jc w:val="center"/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</w:pPr>
      <w:r w:rsidRPr="00F81721">
        <w:rPr>
          <w:rFonts w:eastAsia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</w:t>
      </w:r>
      <w:r w:rsidRPr="00F81721">
        <w:rPr>
          <w:rFonts w:eastAsia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рофилактика заболеваний эндокринной системы имеет</w:t>
      </w:r>
      <w:r w:rsidR="00F81721">
        <w:rPr>
          <w:rFonts w:eastAsia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  <w:r w:rsidRPr="00F81721">
        <w:rPr>
          <w:rFonts w:eastAsia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наиважнейшее значение в подержании здоровья, работоспособности и социального статуса больног</w:t>
      </w:r>
      <w:r w:rsidRPr="00F81721">
        <w:rPr>
          <w:rFonts w:eastAsia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о!</w:t>
      </w:r>
    </w:p>
    <w:p w:rsidR="001E565C" w:rsidRDefault="001E565C" w:rsidP="001E565C">
      <w:pPr>
        <w:spacing w:after="0"/>
        <w:jc w:val="both"/>
      </w:pPr>
    </w:p>
    <w:sectPr w:rsidR="001E565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9213D"/>
    <w:multiLevelType w:val="multilevel"/>
    <w:tmpl w:val="CB5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006B1"/>
    <w:multiLevelType w:val="hybridMultilevel"/>
    <w:tmpl w:val="D65E97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71371"/>
    <w:multiLevelType w:val="multilevel"/>
    <w:tmpl w:val="21D8C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C414B"/>
    <w:multiLevelType w:val="hybridMultilevel"/>
    <w:tmpl w:val="23E21B7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1C24F45"/>
    <w:multiLevelType w:val="hybridMultilevel"/>
    <w:tmpl w:val="84DC5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22BE"/>
    <w:multiLevelType w:val="hybridMultilevel"/>
    <w:tmpl w:val="233E75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FA1046"/>
    <w:multiLevelType w:val="hybridMultilevel"/>
    <w:tmpl w:val="04C07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5C"/>
    <w:rsid w:val="001E565C"/>
    <w:rsid w:val="006C0B77"/>
    <w:rsid w:val="008242FF"/>
    <w:rsid w:val="00870751"/>
    <w:rsid w:val="00922C48"/>
    <w:rsid w:val="00B915B7"/>
    <w:rsid w:val="00EA59DF"/>
    <w:rsid w:val="00EE4070"/>
    <w:rsid w:val="00F12C76"/>
    <w:rsid w:val="00F8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704D"/>
  <w15:chartTrackingRefBased/>
  <w15:docId w15:val="{F75EC476-9E6E-448D-B2B6-F5DE3D80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6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E565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5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2025-05-20T08:48:00Z</dcterms:created>
  <dcterms:modified xsi:type="dcterms:W3CDTF">2025-05-20T09:02:00Z</dcterms:modified>
</cp:coreProperties>
</file>