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13D" w:rsidRPr="00223396" w:rsidRDefault="005D013D" w:rsidP="005D013D">
      <w:pPr>
        <w:spacing w:after="0" w:line="360" w:lineRule="auto"/>
        <w:ind w:left="57" w:right="170" w:firstLine="709"/>
        <w:rPr>
          <w:sz w:val="32"/>
          <w:szCs w:val="32"/>
        </w:rPr>
      </w:pPr>
      <w:r w:rsidRPr="000912E8">
        <w:rPr>
          <w:noProof/>
        </w:rPr>
        <w:drawing>
          <wp:anchor distT="0" distB="0" distL="114300" distR="114300" simplePos="0" relativeHeight="251659264" behindDoc="0" locked="0" layoutInCell="1" allowOverlap="1" wp14:anchorId="5886B4A7" wp14:editId="42CD591D">
            <wp:simplePos x="0" y="0"/>
            <wp:positionH relativeFrom="margin">
              <wp:posOffset>-889635</wp:posOffset>
            </wp:positionH>
            <wp:positionV relativeFrom="margin">
              <wp:posOffset>340360</wp:posOffset>
            </wp:positionV>
            <wp:extent cx="2686050" cy="3540125"/>
            <wp:effectExtent l="0" t="0" r="0" b="3175"/>
            <wp:wrapSquare wrapText="bothSides"/>
            <wp:docPr id="23" name="Рисунок 2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4FAF8"/>
                        </a:clrFrom>
                        <a:clrTo>
                          <a:srgbClr val="F4FA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22" r="17878"/>
                    <a:stretch/>
                  </pic:blipFill>
                  <pic:spPr bwMode="auto">
                    <a:xfrm>
                      <a:off x="0" y="0"/>
                      <a:ext cx="2686050" cy="354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   </w:t>
      </w:r>
      <w:r w:rsidRPr="00223396">
        <w:rPr>
          <w:b/>
          <w:bCs/>
          <w:sz w:val="32"/>
          <w:szCs w:val="32"/>
        </w:rPr>
        <w:t>ПРОФИЛАКТИКА ТРАВМАТИЗМА У ДЕТЕЙ</w:t>
      </w:r>
    </w:p>
    <w:p w:rsidR="005D013D" w:rsidRPr="00B3638E" w:rsidRDefault="005D013D" w:rsidP="005D013D">
      <w:pPr>
        <w:spacing w:after="0" w:line="360" w:lineRule="auto"/>
        <w:ind w:left="57" w:right="170" w:firstLine="709"/>
        <w:jc w:val="both"/>
      </w:pPr>
      <w:r w:rsidRPr="00023518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27561E75" wp14:editId="2DDB3503">
            <wp:simplePos x="0" y="0"/>
            <wp:positionH relativeFrom="margin">
              <wp:posOffset>-2667318</wp:posOffset>
            </wp:positionH>
            <wp:positionV relativeFrom="margin">
              <wp:posOffset>820739</wp:posOffset>
            </wp:positionV>
            <wp:extent cx="10690225" cy="7570470"/>
            <wp:effectExtent l="0" t="2222" r="0" b="0"/>
            <wp:wrapNone/>
            <wp:docPr id="20" name="Рисунок 2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0225" cy="757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638E">
        <w:t>Работа родителей по предупреждению травматизма должна идти в 2 направлениях:</w:t>
      </w:r>
    </w:p>
    <w:p w:rsidR="005D013D" w:rsidRPr="00B3638E" w:rsidRDefault="005D013D" w:rsidP="005D013D">
      <w:pPr>
        <w:numPr>
          <w:ilvl w:val="0"/>
          <w:numId w:val="1"/>
        </w:numPr>
        <w:spacing w:after="0" w:line="360" w:lineRule="auto"/>
        <w:ind w:left="57" w:right="170" w:firstLine="709"/>
        <w:jc w:val="both"/>
      </w:pPr>
      <w:r w:rsidRPr="00B3638E">
        <w:t>Устранение травмоопасных ситуаций;</w:t>
      </w:r>
    </w:p>
    <w:p w:rsidR="005D013D" w:rsidRPr="00B3638E" w:rsidRDefault="005D013D" w:rsidP="005D013D">
      <w:pPr>
        <w:numPr>
          <w:ilvl w:val="0"/>
          <w:numId w:val="1"/>
        </w:numPr>
        <w:spacing w:after="0" w:line="360" w:lineRule="auto"/>
        <w:ind w:left="57" w:right="170" w:firstLine="709"/>
        <w:jc w:val="both"/>
      </w:pPr>
      <w:r w:rsidRPr="00B3638E">
        <w:t>Систематическое обучение детей основам профилактики травматизма. 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5D013D" w:rsidRPr="00B3638E" w:rsidRDefault="005D013D" w:rsidP="005D013D">
      <w:pPr>
        <w:spacing w:after="0" w:line="360" w:lineRule="auto"/>
        <w:ind w:left="57" w:right="170" w:firstLine="709"/>
        <w:jc w:val="both"/>
      </w:pPr>
      <w:r w:rsidRPr="00B3638E">
        <w:t xml:space="preserve">Наиболее часто встречающийся травматизм у детей – </w:t>
      </w:r>
      <w:r w:rsidRPr="00B3638E">
        <w:rPr>
          <w:b/>
          <w:bCs/>
        </w:rPr>
        <w:t>бытовой.</w:t>
      </w:r>
    </w:p>
    <w:p w:rsidR="005D013D" w:rsidRDefault="005D013D" w:rsidP="005D013D">
      <w:pPr>
        <w:spacing w:after="0" w:line="360" w:lineRule="auto"/>
        <w:ind w:left="57" w:right="170" w:firstLine="709"/>
        <w:jc w:val="both"/>
      </w:pPr>
    </w:p>
    <w:p w:rsidR="005D013D" w:rsidRDefault="005D013D" w:rsidP="005D013D">
      <w:pPr>
        <w:spacing w:after="0" w:line="360" w:lineRule="auto"/>
        <w:ind w:left="57" w:right="170" w:firstLine="709"/>
        <w:jc w:val="center"/>
        <w:rPr>
          <w:b/>
          <w:bCs/>
        </w:rPr>
      </w:pPr>
    </w:p>
    <w:p w:rsidR="005D013D" w:rsidRDefault="005D013D" w:rsidP="005D013D">
      <w:pPr>
        <w:spacing w:after="0" w:line="360" w:lineRule="auto"/>
        <w:ind w:left="57" w:right="170" w:firstLine="709"/>
        <w:rPr>
          <w:b/>
          <w:bCs/>
        </w:rPr>
      </w:pPr>
      <w:r>
        <w:rPr>
          <w:b/>
          <w:bCs/>
        </w:rPr>
        <w:t xml:space="preserve"> </w:t>
      </w:r>
      <w:r w:rsidRPr="00B339F4">
        <w:rPr>
          <w:b/>
          <w:bCs/>
        </w:rPr>
        <w:t xml:space="preserve">Основные виды травм, которые дети могут получить дома, </w:t>
      </w:r>
    </w:p>
    <w:p w:rsidR="005D013D" w:rsidRPr="00B339F4" w:rsidRDefault="005D013D" w:rsidP="005D013D">
      <w:pPr>
        <w:spacing w:after="0" w:line="360" w:lineRule="auto"/>
        <w:ind w:left="57" w:right="170" w:firstLine="709"/>
        <w:jc w:val="center"/>
      </w:pPr>
      <w:r w:rsidRPr="00B339F4">
        <w:rPr>
          <w:b/>
          <w:bCs/>
        </w:rPr>
        <w:t>и их причины:</w:t>
      </w:r>
    </w:p>
    <w:p w:rsidR="005D013D" w:rsidRPr="00B339F4" w:rsidRDefault="005D013D" w:rsidP="005D013D">
      <w:pPr>
        <w:pStyle w:val="a3"/>
        <w:numPr>
          <w:ilvl w:val="0"/>
          <w:numId w:val="2"/>
        </w:numPr>
        <w:spacing w:after="0" w:line="360" w:lineRule="auto"/>
        <w:ind w:left="-284" w:right="170" w:firstLine="284"/>
        <w:jc w:val="both"/>
      </w:pPr>
      <w:r w:rsidRPr="00B339F4">
        <w:t>ожог от горячей плиты, посуды, пищи, кипятка, пара, утюга, других электроприборов и открытого огня;</w:t>
      </w:r>
    </w:p>
    <w:p w:rsidR="005D013D" w:rsidRPr="00B339F4" w:rsidRDefault="005D013D" w:rsidP="005D013D">
      <w:pPr>
        <w:pStyle w:val="a3"/>
        <w:numPr>
          <w:ilvl w:val="0"/>
          <w:numId w:val="2"/>
        </w:numPr>
        <w:spacing w:after="0" w:line="360" w:lineRule="auto"/>
        <w:ind w:left="-284" w:right="170" w:firstLine="284"/>
        <w:jc w:val="both"/>
      </w:pPr>
      <w:r w:rsidRPr="00B339F4">
        <w:t>падение с кровати, окна, стола и ступенек;</w:t>
      </w:r>
    </w:p>
    <w:p w:rsidR="005D013D" w:rsidRPr="00B339F4" w:rsidRDefault="005D013D" w:rsidP="005D013D">
      <w:pPr>
        <w:pStyle w:val="a3"/>
        <w:numPr>
          <w:ilvl w:val="0"/>
          <w:numId w:val="2"/>
        </w:numPr>
        <w:spacing w:after="0" w:line="360" w:lineRule="auto"/>
        <w:ind w:left="-284" w:right="170" w:firstLine="284"/>
        <w:jc w:val="both"/>
      </w:pPr>
      <w:r w:rsidRPr="00B339F4">
        <w:t>удушье от мелких предметов (монет, пуговиц, гаек и др.);</w:t>
      </w:r>
    </w:p>
    <w:p w:rsidR="005D013D" w:rsidRPr="00B339F4" w:rsidRDefault="005D013D" w:rsidP="005D013D">
      <w:pPr>
        <w:pStyle w:val="a3"/>
        <w:numPr>
          <w:ilvl w:val="0"/>
          <w:numId w:val="2"/>
        </w:numPr>
        <w:spacing w:after="0" w:line="360" w:lineRule="auto"/>
        <w:ind w:left="-284" w:right="170" w:firstLine="284"/>
        <w:jc w:val="both"/>
      </w:pPr>
      <w:r w:rsidRPr="00B339F4">
        <w:t>отравление бытовыми химическими веществами (инсектицидами, моющими жидкостями, отбеливателями и др.);</w:t>
      </w:r>
    </w:p>
    <w:p w:rsidR="005D013D" w:rsidRPr="00B339F4" w:rsidRDefault="005D013D" w:rsidP="005D013D">
      <w:pPr>
        <w:pStyle w:val="a3"/>
        <w:numPr>
          <w:ilvl w:val="0"/>
          <w:numId w:val="2"/>
        </w:numPr>
        <w:spacing w:after="0" w:line="360" w:lineRule="auto"/>
        <w:ind w:left="-284" w:right="170" w:firstLine="284"/>
        <w:jc w:val="both"/>
      </w:pPr>
      <w:r w:rsidRPr="00B339F4">
        <w:t>поражение электрическим током от неисправных электроприборов, обнаженных проводов, от </w:t>
      </w:r>
      <w:proofErr w:type="spellStart"/>
      <w:r w:rsidRPr="00B339F4">
        <w:t>втыкания</w:t>
      </w:r>
      <w:proofErr w:type="spellEnd"/>
      <w:r w:rsidRPr="00B339F4">
        <w:t xml:space="preserve"> игл, ножей и других металлических предметов в розетки и настенную проводку.</w:t>
      </w:r>
    </w:p>
    <w:p w:rsidR="005D013D" w:rsidRPr="00B339F4" w:rsidRDefault="005D013D" w:rsidP="005D013D">
      <w:pPr>
        <w:spacing w:after="0" w:line="360" w:lineRule="auto"/>
        <w:ind w:left="-284" w:right="170" w:firstLine="284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</w:t>
      </w:r>
      <w:r w:rsidRPr="00223396">
        <w:rPr>
          <w:b/>
          <w:bCs/>
          <w:sz w:val="32"/>
          <w:szCs w:val="32"/>
        </w:rPr>
        <w:t>ПАДЕНИЯ</w:t>
      </w:r>
    </w:p>
    <w:p w:rsidR="005D013D" w:rsidRPr="00B339F4" w:rsidRDefault="005D013D" w:rsidP="005D013D">
      <w:pPr>
        <w:spacing w:after="0" w:line="360" w:lineRule="auto"/>
        <w:ind w:left="-284" w:right="170" w:firstLine="284"/>
        <w:jc w:val="both"/>
      </w:pPr>
      <w:r w:rsidRPr="00B339F4">
        <w:t>Падение - распространенная причина ушибов, переломов костей и серьезных травм головы. Их можно предотвратить, если:</w:t>
      </w:r>
    </w:p>
    <w:p w:rsidR="005D013D" w:rsidRPr="00B339F4" w:rsidRDefault="005D013D" w:rsidP="005D013D">
      <w:pPr>
        <w:spacing w:after="0" w:line="360" w:lineRule="auto"/>
        <w:ind w:left="-284" w:right="170" w:firstLine="284"/>
        <w:jc w:val="both"/>
      </w:pPr>
      <w:r w:rsidRPr="00B339F4">
        <w:t>-не разрешать детям лазить в опасных местах;</w:t>
      </w:r>
    </w:p>
    <w:p w:rsidR="005D013D" w:rsidRPr="00B339F4" w:rsidRDefault="005D013D" w:rsidP="005D013D">
      <w:pPr>
        <w:spacing w:after="0" w:line="360" w:lineRule="auto"/>
        <w:ind w:left="-284" w:right="170" w:firstLine="284"/>
        <w:jc w:val="both"/>
      </w:pPr>
      <w:r w:rsidRPr="00B339F4">
        <w:t>-устанавливать ограждения на ступеньках, окнах и балконах.</w:t>
      </w:r>
    </w:p>
    <w:p w:rsidR="00F12C76" w:rsidRDefault="00F12C76" w:rsidP="006C0B77">
      <w:pPr>
        <w:spacing w:after="0"/>
        <w:ind w:firstLine="709"/>
        <w:jc w:val="both"/>
      </w:pPr>
    </w:p>
    <w:p w:rsidR="005D013D" w:rsidRPr="005D013D" w:rsidRDefault="005D013D" w:rsidP="005D013D">
      <w:pPr>
        <w:spacing w:after="0" w:line="360" w:lineRule="auto"/>
        <w:ind w:left="-284" w:right="170" w:firstLine="284"/>
        <w:jc w:val="both"/>
      </w:pPr>
      <w:r w:rsidRPr="00023518"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1" locked="0" layoutInCell="1" allowOverlap="1" wp14:anchorId="27561E75" wp14:editId="2DDB3503">
            <wp:simplePos x="0" y="0"/>
            <wp:positionH relativeFrom="margin">
              <wp:posOffset>-2676843</wp:posOffset>
            </wp:positionH>
            <wp:positionV relativeFrom="margin">
              <wp:posOffset>820737</wp:posOffset>
            </wp:positionV>
            <wp:extent cx="10690225" cy="7570470"/>
            <wp:effectExtent l="0" t="2222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0225" cy="757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13D">
        <w:t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</w:t>
      </w:r>
    </w:p>
    <w:p w:rsidR="005D013D" w:rsidRPr="005D013D" w:rsidRDefault="005D013D" w:rsidP="005D013D">
      <w:pPr>
        <w:spacing w:after="0" w:line="360" w:lineRule="auto"/>
        <w:ind w:left="-284" w:right="170" w:firstLine="284"/>
        <w:jc w:val="both"/>
      </w:pPr>
      <w:r w:rsidRPr="005D013D">
        <w:t>Добровольный прыжок с качели никогда не заканчивается безопасным приземлением на ноги. От резкого касания с грунтом - перелом лодыжек, берцовых костей, вывих голеностопных суставов.</w:t>
      </w:r>
    </w:p>
    <w:p w:rsidR="005D013D" w:rsidRPr="005D013D" w:rsidRDefault="005D013D" w:rsidP="005D013D">
      <w:pPr>
        <w:spacing w:after="0" w:line="360" w:lineRule="auto"/>
        <w:ind w:left="-284" w:right="170" w:firstLine="284"/>
        <w:rPr>
          <w:sz w:val="32"/>
          <w:szCs w:val="32"/>
        </w:rPr>
      </w:pPr>
      <w:r w:rsidRPr="005D013D">
        <w:rPr>
          <w:b/>
          <w:bCs/>
          <w:sz w:val="32"/>
          <w:szCs w:val="32"/>
        </w:rPr>
        <w:t xml:space="preserve">                                            ПОРЕЗЫ</w:t>
      </w:r>
    </w:p>
    <w:p w:rsidR="005D013D" w:rsidRPr="005D013D" w:rsidRDefault="005D013D" w:rsidP="005D013D">
      <w:pPr>
        <w:spacing w:after="0" w:line="360" w:lineRule="auto"/>
        <w:ind w:left="-284" w:right="170" w:firstLine="284"/>
        <w:jc w:val="both"/>
      </w:pPr>
      <w:r w:rsidRPr="005D013D">
        <w:rPr>
          <w:noProof/>
        </w:rPr>
        <w:drawing>
          <wp:anchor distT="0" distB="0" distL="114300" distR="114300" simplePos="0" relativeHeight="251661312" behindDoc="1" locked="0" layoutInCell="1" allowOverlap="1" wp14:anchorId="3764A2C3" wp14:editId="2AC4D381">
            <wp:simplePos x="0" y="0"/>
            <wp:positionH relativeFrom="margin">
              <wp:posOffset>4168140</wp:posOffset>
            </wp:positionH>
            <wp:positionV relativeFrom="margin">
              <wp:posOffset>2978785</wp:posOffset>
            </wp:positionV>
            <wp:extent cx="212407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9105" y="21504"/>
                <wp:lineTo x="10848" y="21504"/>
                <wp:lineTo x="12786" y="19776"/>
                <wp:lineTo x="12786" y="18432"/>
                <wp:lineTo x="16273" y="15552"/>
                <wp:lineTo x="17629" y="15360"/>
                <wp:lineTo x="20728" y="13248"/>
                <wp:lineTo x="20535" y="12288"/>
                <wp:lineTo x="21503" y="11136"/>
                <wp:lineTo x="21309" y="10752"/>
                <wp:lineTo x="18985" y="8832"/>
                <wp:lineTo x="17241" y="6720"/>
                <wp:lineTo x="14723" y="4032"/>
                <wp:lineTo x="13754" y="3072"/>
                <wp:lineTo x="13948" y="1728"/>
                <wp:lineTo x="7555" y="192"/>
                <wp:lineTo x="387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DFFFC"/>
                        </a:clrFrom>
                        <a:clrTo>
                          <a:srgbClr val="FDFF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4" r="7056"/>
                    <a:stretch/>
                  </pic:blipFill>
                  <pic:spPr bwMode="auto">
                    <a:xfrm>
                      <a:off x="0" y="0"/>
                      <a:ext cx="21240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D013D">
        <w:t xml:space="preserve"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 </w:t>
      </w:r>
    </w:p>
    <w:p w:rsidR="005D013D" w:rsidRPr="005D013D" w:rsidRDefault="005D013D" w:rsidP="005D013D">
      <w:pPr>
        <w:spacing w:after="0" w:line="360" w:lineRule="auto"/>
        <w:ind w:left="-284" w:right="170" w:firstLine="284"/>
        <w:jc w:val="both"/>
      </w:pPr>
      <w:r w:rsidRPr="005D013D"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5D013D" w:rsidRPr="005D013D" w:rsidRDefault="005D013D" w:rsidP="005D013D">
      <w:pPr>
        <w:spacing w:after="0" w:line="360" w:lineRule="auto"/>
        <w:ind w:left="-284" w:right="170" w:firstLine="284"/>
        <w:jc w:val="both"/>
      </w:pPr>
      <w:r w:rsidRPr="005D013D"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5D013D" w:rsidRPr="005D013D" w:rsidRDefault="005D013D" w:rsidP="005D013D">
      <w:pPr>
        <w:spacing w:after="0" w:line="360" w:lineRule="auto"/>
        <w:ind w:left="-284" w:right="170" w:firstLine="284"/>
        <w:jc w:val="both"/>
        <w:rPr>
          <w:sz w:val="32"/>
          <w:szCs w:val="32"/>
        </w:rPr>
      </w:pPr>
      <w:r w:rsidRPr="005D013D"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5D013D" w:rsidRPr="005D013D" w:rsidRDefault="005D013D" w:rsidP="005D013D">
      <w:pPr>
        <w:spacing w:after="0" w:line="360" w:lineRule="auto"/>
        <w:ind w:left="-284" w:right="170" w:firstLine="284"/>
        <w:jc w:val="center"/>
        <w:rPr>
          <w:sz w:val="32"/>
          <w:szCs w:val="32"/>
        </w:rPr>
      </w:pPr>
      <w:r w:rsidRPr="005D013D">
        <w:rPr>
          <w:b/>
          <w:bCs/>
          <w:sz w:val="32"/>
          <w:szCs w:val="32"/>
        </w:rPr>
        <w:t>ТРАВМАТИЗМ НА ДОРОГЕ</w:t>
      </w:r>
    </w:p>
    <w:p w:rsidR="005D013D" w:rsidRPr="005D013D" w:rsidRDefault="005D013D" w:rsidP="005D013D">
      <w:pPr>
        <w:spacing w:after="0" w:line="360" w:lineRule="auto"/>
        <w:ind w:left="-284" w:right="170" w:firstLine="284"/>
        <w:jc w:val="both"/>
      </w:pPr>
      <w:r w:rsidRPr="005D013D">
        <w:rPr>
          <w:noProof/>
        </w:rPr>
        <w:drawing>
          <wp:anchor distT="0" distB="0" distL="114300" distR="114300" simplePos="0" relativeHeight="251662336" behindDoc="0" locked="0" layoutInCell="1" allowOverlap="1" wp14:anchorId="5BF2CC56" wp14:editId="0C95DC3B">
            <wp:simplePos x="0" y="0"/>
            <wp:positionH relativeFrom="margin">
              <wp:posOffset>3642828</wp:posOffset>
            </wp:positionH>
            <wp:positionV relativeFrom="margin">
              <wp:posOffset>7922260</wp:posOffset>
            </wp:positionV>
            <wp:extent cx="2645577" cy="1971675"/>
            <wp:effectExtent l="0" t="0" r="2540" b="0"/>
            <wp:wrapSquare wrapText="bothSides"/>
            <wp:docPr id="27" name="Рисунок 2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577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13D">
        <w:t>Из всевозможных травм на травму, полученную в ДТП, приходится каждая двухсотая. Но последствия их очень серьезны. Самая опасная машина - стоящая: ребенок считает, что, если опасности не видно, значит, ее нет. Но, выходя из-за такой машины на проезжую часть, 63 ребенка из 100, которые попали в ДТП, оказались под колесами другой машины.</w:t>
      </w:r>
    </w:p>
    <w:p w:rsidR="005D013D" w:rsidRPr="005D013D" w:rsidRDefault="005D013D" w:rsidP="005D013D">
      <w:pPr>
        <w:spacing w:after="0" w:line="360" w:lineRule="auto"/>
        <w:ind w:left="-284" w:right="170" w:firstLine="284"/>
        <w:jc w:val="both"/>
      </w:pPr>
      <w:r w:rsidRPr="005D013D">
        <w:t> </w:t>
      </w:r>
      <w:r w:rsidRPr="005D013D">
        <w:rPr>
          <w:b/>
          <w:bCs/>
        </w:rPr>
        <w:t>Дети должны знать и соблюдать следующие правила, когда переходят дорогу:</w:t>
      </w:r>
    </w:p>
    <w:p w:rsidR="005D013D" w:rsidRPr="005D013D" w:rsidRDefault="005D013D" w:rsidP="005D013D">
      <w:pPr>
        <w:numPr>
          <w:ilvl w:val="0"/>
          <w:numId w:val="3"/>
        </w:numPr>
        <w:spacing w:after="0" w:line="360" w:lineRule="auto"/>
        <w:ind w:left="-284" w:right="170" w:firstLine="284"/>
        <w:contextualSpacing/>
        <w:jc w:val="both"/>
      </w:pPr>
      <w:r w:rsidRPr="005D013D">
        <w:t>остановиться на обочине;</w:t>
      </w:r>
    </w:p>
    <w:p w:rsidR="005D013D" w:rsidRPr="005D013D" w:rsidRDefault="005D013D" w:rsidP="005D013D">
      <w:pPr>
        <w:numPr>
          <w:ilvl w:val="0"/>
          <w:numId w:val="3"/>
        </w:numPr>
      </w:pPr>
      <w:r w:rsidRPr="005D013D">
        <w:lastRenderedPageBreak/>
        <w:t xml:space="preserve"> посмотреть в обе стороны;</w:t>
      </w:r>
    </w:p>
    <w:p w:rsidR="005D013D" w:rsidRPr="005D013D" w:rsidRDefault="005D013D" w:rsidP="005D013D">
      <w:pPr>
        <w:numPr>
          <w:ilvl w:val="0"/>
          <w:numId w:val="3"/>
        </w:numPr>
        <w:spacing w:after="0" w:line="360" w:lineRule="auto"/>
        <w:ind w:right="170"/>
        <w:jc w:val="both"/>
      </w:pPr>
      <w:r w:rsidRPr="00023518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1962A575" wp14:editId="78723C90">
            <wp:simplePos x="0" y="0"/>
            <wp:positionH relativeFrom="margin">
              <wp:posOffset>-2600643</wp:posOffset>
            </wp:positionH>
            <wp:positionV relativeFrom="margin">
              <wp:posOffset>868364</wp:posOffset>
            </wp:positionV>
            <wp:extent cx="10690225" cy="7570470"/>
            <wp:effectExtent l="0" t="2222" r="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0225" cy="757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13D">
        <w:t>перед тем как переходить дорогу, убедиться, что машин или других транспортных средств на дороге нет;</w:t>
      </w:r>
    </w:p>
    <w:p w:rsidR="005D013D" w:rsidRPr="005D013D" w:rsidRDefault="005D013D" w:rsidP="005D013D">
      <w:pPr>
        <w:numPr>
          <w:ilvl w:val="0"/>
          <w:numId w:val="3"/>
        </w:numPr>
        <w:spacing w:after="0" w:line="360" w:lineRule="auto"/>
        <w:ind w:right="170"/>
        <w:jc w:val="both"/>
      </w:pPr>
      <w:r w:rsidRPr="005D013D">
        <w:t>переходя дорогу, держаться за руку взрослого или ребенка старшего возраста;</w:t>
      </w:r>
    </w:p>
    <w:p w:rsidR="005D013D" w:rsidRPr="005D013D" w:rsidRDefault="005D013D" w:rsidP="005D013D">
      <w:pPr>
        <w:numPr>
          <w:ilvl w:val="0"/>
          <w:numId w:val="3"/>
        </w:numPr>
        <w:spacing w:after="0" w:line="360" w:lineRule="auto"/>
        <w:ind w:right="170"/>
        <w:jc w:val="both"/>
      </w:pPr>
      <w:r w:rsidRPr="005D013D">
        <w:t>идти, но ни в коем случае не бежать;</w:t>
      </w:r>
    </w:p>
    <w:p w:rsidR="005D013D" w:rsidRPr="005D013D" w:rsidRDefault="005D013D" w:rsidP="005D013D">
      <w:pPr>
        <w:numPr>
          <w:ilvl w:val="0"/>
          <w:numId w:val="3"/>
        </w:numPr>
        <w:spacing w:after="0" w:line="360" w:lineRule="auto"/>
        <w:ind w:right="170"/>
        <w:jc w:val="both"/>
      </w:pPr>
      <w:r w:rsidRPr="005D013D">
        <w:t>переходить дорогу только в установленных местах на зеленый сигнал светофора;</w:t>
      </w:r>
    </w:p>
    <w:p w:rsidR="005D013D" w:rsidRPr="005D013D" w:rsidRDefault="005D013D" w:rsidP="005D013D">
      <w:pPr>
        <w:numPr>
          <w:ilvl w:val="0"/>
          <w:numId w:val="3"/>
        </w:numPr>
        <w:spacing w:after="0" w:line="360" w:lineRule="auto"/>
        <w:ind w:right="170"/>
        <w:jc w:val="both"/>
      </w:pPr>
      <w:r w:rsidRPr="005D013D">
        <w:t>на дорогу надо выходить спокойно, сосредоточенно, уверенно и так, чтобы водитель видел тебя;</w:t>
      </w:r>
    </w:p>
    <w:p w:rsidR="005D013D" w:rsidRPr="005D013D" w:rsidRDefault="005D013D" w:rsidP="005D013D">
      <w:pPr>
        <w:numPr>
          <w:ilvl w:val="0"/>
          <w:numId w:val="3"/>
        </w:numPr>
        <w:spacing w:after="0" w:line="360" w:lineRule="auto"/>
        <w:ind w:right="170"/>
        <w:jc w:val="both"/>
      </w:pPr>
      <w:r w:rsidRPr="005D013D">
        <w:t>переходить дорогу надо по перпендикуляру к оси, а не по диагонали;</w:t>
      </w:r>
    </w:p>
    <w:p w:rsidR="005D013D" w:rsidRPr="005D013D" w:rsidRDefault="005D013D" w:rsidP="005D013D">
      <w:pPr>
        <w:numPr>
          <w:ilvl w:val="0"/>
          <w:numId w:val="3"/>
        </w:numPr>
        <w:spacing w:after="0" w:line="360" w:lineRule="auto"/>
        <w:ind w:right="170"/>
        <w:jc w:val="both"/>
      </w:pPr>
      <w:r w:rsidRPr="005D013D">
        <w:t>если транспортный поток застал на середине дороги, следует остановиться и не паниковать;</w:t>
      </w:r>
    </w:p>
    <w:p w:rsidR="005D013D" w:rsidRPr="005D013D" w:rsidRDefault="005D013D" w:rsidP="005D013D">
      <w:pPr>
        <w:numPr>
          <w:ilvl w:val="0"/>
          <w:numId w:val="3"/>
        </w:numPr>
        <w:spacing w:after="0" w:line="360" w:lineRule="auto"/>
        <w:ind w:right="170"/>
        <w:jc w:val="both"/>
      </w:pPr>
      <w:r w:rsidRPr="005D013D">
        <w:t>маленького ребенка переводить через дорогу надо только за руку;</w:t>
      </w:r>
    </w:p>
    <w:p w:rsidR="005D013D" w:rsidRPr="005D013D" w:rsidRDefault="005D013D" w:rsidP="005D013D">
      <w:pPr>
        <w:numPr>
          <w:ilvl w:val="0"/>
          <w:numId w:val="3"/>
        </w:numPr>
        <w:spacing w:after="0" w:line="360" w:lineRule="auto"/>
        <w:ind w:right="170"/>
        <w:jc w:val="both"/>
      </w:pPr>
      <w:r w:rsidRPr="005D013D">
        <w:t>надо научить ребенка не поддаваться "стадному" чувству при переходе улицы группой;</w:t>
      </w:r>
    </w:p>
    <w:p w:rsidR="005D013D" w:rsidRPr="005D013D" w:rsidRDefault="005D013D" w:rsidP="005D013D">
      <w:pPr>
        <w:numPr>
          <w:ilvl w:val="0"/>
          <w:numId w:val="3"/>
        </w:numPr>
        <w:spacing w:after="0" w:line="360" w:lineRule="auto"/>
        <w:ind w:right="170"/>
        <w:jc w:val="both"/>
      </w:pPr>
      <w:r w:rsidRPr="005D013D">
        <w:t>детям нельзя играть возле дороги, особенно с мячом;</w:t>
      </w:r>
    </w:p>
    <w:p w:rsidR="005D013D" w:rsidRPr="005D013D" w:rsidRDefault="005D013D" w:rsidP="005D013D">
      <w:pPr>
        <w:numPr>
          <w:ilvl w:val="0"/>
          <w:numId w:val="3"/>
        </w:numPr>
        <w:spacing w:after="0" w:line="360" w:lineRule="auto"/>
        <w:ind w:right="170"/>
        <w:jc w:val="both"/>
      </w:pPr>
      <w:r w:rsidRPr="005D013D">
        <w:t>Во избежание несчастных случаев детей нужно учить ходить по тротуарам лицом к автомобильному движению.</w:t>
      </w:r>
    </w:p>
    <w:p w:rsidR="005D013D" w:rsidRPr="005D013D" w:rsidRDefault="005D013D" w:rsidP="005D013D">
      <w:pPr>
        <w:spacing w:after="0" w:line="360" w:lineRule="auto"/>
        <w:ind w:left="-284" w:right="170" w:firstLine="284"/>
        <w:jc w:val="both"/>
      </w:pPr>
      <w:r w:rsidRPr="005D013D">
        <w:drawing>
          <wp:anchor distT="0" distB="0" distL="114300" distR="114300" simplePos="0" relativeHeight="251668480" behindDoc="0" locked="0" layoutInCell="1" allowOverlap="1" wp14:anchorId="1D4CD447" wp14:editId="277871D3">
            <wp:simplePos x="0" y="0"/>
            <wp:positionH relativeFrom="margin">
              <wp:posOffset>4025265</wp:posOffset>
            </wp:positionH>
            <wp:positionV relativeFrom="margin">
              <wp:posOffset>5497195</wp:posOffset>
            </wp:positionV>
            <wp:extent cx="2265680" cy="1358900"/>
            <wp:effectExtent l="0" t="0" r="1270" b="0"/>
            <wp:wrapSquare wrapText="bothSides"/>
            <wp:docPr id="22" name="Рисунок 2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13D">
        <w:t xml:space="preserve">Несчастные случаи при езде на велосипеде 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 </w:t>
      </w:r>
    </w:p>
    <w:p w:rsidR="005D013D" w:rsidRPr="005D013D" w:rsidRDefault="005D013D" w:rsidP="005D013D">
      <w:pPr>
        <w:spacing w:after="0" w:line="360" w:lineRule="auto"/>
        <w:ind w:left="-284" w:right="170" w:firstLine="284"/>
        <w:jc w:val="both"/>
        <w:rPr>
          <w:b/>
          <w:bCs/>
        </w:rPr>
      </w:pPr>
      <w:r w:rsidRPr="005D013D">
        <w:rPr>
          <w:b/>
          <w:bCs/>
        </w:rPr>
        <w:t xml:space="preserve">                           </w:t>
      </w:r>
    </w:p>
    <w:p w:rsidR="005D013D" w:rsidRDefault="005D013D" w:rsidP="005D013D">
      <w:pPr>
        <w:spacing w:after="0" w:line="360" w:lineRule="auto"/>
        <w:ind w:left="-284" w:right="170" w:firstLine="284"/>
        <w:jc w:val="both"/>
      </w:pPr>
    </w:p>
    <w:p w:rsidR="005D013D" w:rsidRDefault="005D013D" w:rsidP="005D013D">
      <w:pPr>
        <w:spacing w:after="0" w:line="360" w:lineRule="auto"/>
        <w:ind w:left="-284" w:right="170" w:firstLine="284"/>
        <w:jc w:val="both"/>
      </w:pPr>
    </w:p>
    <w:p w:rsidR="005D013D" w:rsidRDefault="005D013D" w:rsidP="005D013D">
      <w:pPr>
        <w:spacing w:after="0" w:line="360" w:lineRule="auto"/>
        <w:ind w:left="-284" w:right="170" w:firstLine="284"/>
        <w:jc w:val="both"/>
      </w:pPr>
    </w:p>
    <w:p w:rsidR="005D013D" w:rsidRPr="005D013D" w:rsidRDefault="005D013D" w:rsidP="005D013D">
      <w:pPr>
        <w:spacing w:after="0" w:line="360" w:lineRule="auto"/>
        <w:ind w:left="-284" w:right="170" w:firstLine="284"/>
        <w:jc w:val="center"/>
      </w:pPr>
      <w:r w:rsidRPr="005D013D">
        <w:rPr>
          <w:b/>
          <w:bCs/>
        </w:rPr>
        <w:lastRenderedPageBreak/>
        <w:t>ВОДНЫЙ ТРАВМАТИЗМ</w:t>
      </w:r>
    </w:p>
    <w:p w:rsidR="005D013D" w:rsidRPr="005D013D" w:rsidRDefault="005D013D" w:rsidP="005D013D">
      <w:pPr>
        <w:spacing w:after="0" w:line="360" w:lineRule="auto"/>
        <w:ind w:left="-284" w:right="170" w:firstLine="284"/>
        <w:jc w:val="both"/>
      </w:pPr>
      <w:r w:rsidRPr="00023518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 wp14:anchorId="1962A575" wp14:editId="78723C90">
            <wp:simplePos x="0" y="0"/>
            <wp:positionH relativeFrom="margin">
              <wp:posOffset>-2686368</wp:posOffset>
            </wp:positionH>
            <wp:positionV relativeFrom="margin">
              <wp:posOffset>801689</wp:posOffset>
            </wp:positionV>
            <wp:extent cx="10690225" cy="7570470"/>
            <wp:effectExtent l="0" t="2222" r="0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0225" cy="757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13D">
        <w:t>Взрослые должны научить детей правилам поведения на воде и ни на минуту не оставлять ребенка без присмотра вблизи водоемов.</w:t>
      </w:r>
    </w:p>
    <w:p w:rsidR="005D013D" w:rsidRPr="005D013D" w:rsidRDefault="005D013D" w:rsidP="005D013D">
      <w:pPr>
        <w:spacing w:after="0" w:line="360" w:lineRule="auto"/>
        <w:ind w:left="-284" w:right="170" w:firstLine="284"/>
        <w:jc w:val="both"/>
      </w:pPr>
      <w:r w:rsidRPr="005D013D">
        <w:drawing>
          <wp:anchor distT="0" distB="0" distL="114300" distR="114300" simplePos="0" relativeHeight="251670528" behindDoc="0" locked="0" layoutInCell="1" allowOverlap="1" wp14:anchorId="19ED3F35" wp14:editId="3D9E9E0F">
            <wp:simplePos x="0" y="0"/>
            <wp:positionH relativeFrom="margin">
              <wp:posOffset>-845820</wp:posOffset>
            </wp:positionH>
            <wp:positionV relativeFrom="margin">
              <wp:posOffset>245110</wp:posOffset>
            </wp:positionV>
            <wp:extent cx="1628775" cy="1628775"/>
            <wp:effectExtent l="0" t="0" r="0" b="0"/>
            <wp:wrapSquare wrapText="bothSides"/>
            <wp:docPr id="28" name="Рисунок 2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13D">
        <w:t>Дети могут утонуть менее чем за две минуты даже в небольшом количестве воды, поэтому их никогда не следует оставлять одних в воде или близ воды, в том числе в ванной.</w:t>
      </w:r>
    </w:p>
    <w:p w:rsidR="005D013D" w:rsidRPr="005D013D" w:rsidRDefault="005D013D" w:rsidP="005D013D">
      <w:pPr>
        <w:numPr>
          <w:ilvl w:val="0"/>
          <w:numId w:val="4"/>
        </w:numPr>
        <w:spacing w:after="0" w:line="360" w:lineRule="auto"/>
        <w:ind w:right="170"/>
        <w:jc w:val="both"/>
      </w:pPr>
      <w:r w:rsidRPr="005D013D">
        <w:t xml:space="preserve">Нужно закрывать колодцы, ванны, ведра с водой. </w:t>
      </w:r>
    </w:p>
    <w:p w:rsidR="005D013D" w:rsidRPr="005D013D" w:rsidRDefault="005D013D" w:rsidP="005D013D">
      <w:pPr>
        <w:numPr>
          <w:ilvl w:val="0"/>
          <w:numId w:val="4"/>
        </w:numPr>
        <w:spacing w:after="0" w:line="360" w:lineRule="auto"/>
        <w:ind w:right="170"/>
        <w:jc w:val="both"/>
      </w:pPr>
      <w:r w:rsidRPr="005D013D">
        <w:t>Детей нужно учить плавать, начиная с раннего возраста.</w:t>
      </w:r>
    </w:p>
    <w:p w:rsidR="005D013D" w:rsidRPr="005D013D" w:rsidRDefault="005D013D" w:rsidP="005D013D">
      <w:pPr>
        <w:numPr>
          <w:ilvl w:val="0"/>
          <w:numId w:val="4"/>
        </w:numPr>
        <w:spacing w:after="0" w:line="360" w:lineRule="auto"/>
        <w:ind w:right="170"/>
        <w:jc w:val="both"/>
      </w:pPr>
      <w:r w:rsidRPr="005D013D">
        <w:t>Дети должны знать, что нельзя плавать без присмотра взрослых.</w:t>
      </w:r>
    </w:p>
    <w:p w:rsidR="005D013D" w:rsidRPr="00B339F4" w:rsidRDefault="005D013D" w:rsidP="005D013D">
      <w:pPr>
        <w:spacing w:after="0" w:line="360" w:lineRule="auto"/>
        <w:ind w:left="57" w:right="170" w:firstLine="709"/>
        <w:jc w:val="center"/>
        <w:rPr>
          <w:sz w:val="32"/>
          <w:szCs w:val="32"/>
        </w:rPr>
      </w:pPr>
      <w:r w:rsidRPr="00B339F4">
        <w:rPr>
          <w:b/>
          <w:bCs/>
          <w:sz w:val="32"/>
          <w:szCs w:val="32"/>
        </w:rPr>
        <w:t>ОЖОГИ</w:t>
      </w:r>
    </w:p>
    <w:p w:rsidR="005D013D" w:rsidRPr="00B339F4" w:rsidRDefault="005D013D" w:rsidP="005D013D">
      <w:pPr>
        <w:spacing w:after="0" w:line="360" w:lineRule="auto"/>
        <w:ind w:left="-567" w:right="170" w:firstLine="709"/>
        <w:jc w:val="both"/>
      </w:pPr>
      <w:r w:rsidRPr="00B339F4">
        <w:t>Ожогов можно избежать, если:</w:t>
      </w:r>
    </w:p>
    <w:p w:rsidR="005D013D" w:rsidRPr="00B339F4" w:rsidRDefault="005D013D" w:rsidP="005D013D">
      <w:pPr>
        <w:pStyle w:val="a3"/>
        <w:numPr>
          <w:ilvl w:val="0"/>
          <w:numId w:val="4"/>
        </w:numPr>
        <w:spacing w:after="0" w:line="360" w:lineRule="auto"/>
        <w:ind w:left="-567" w:right="170" w:firstLine="709"/>
        <w:jc w:val="both"/>
      </w:pPr>
      <w:r w:rsidRPr="00B339F4">
        <w:t>держать детей подальше от горячей плиты, пищи и утюга;</w:t>
      </w:r>
    </w:p>
    <w:p w:rsidR="005D013D" w:rsidRPr="00B339F4" w:rsidRDefault="005D013D" w:rsidP="005D013D">
      <w:pPr>
        <w:pStyle w:val="a3"/>
        <w:numPr>
          <w:ilvl w:val="0"/>
          <w:numId w:val="4"/>
        </w:numPr>
        <w:spacing w:after="0" w:line="360" w:lineRule="auto"/>
        <w:ind w:left="-567" w:right="170" w:firstLine="709"/>
        <w:jc w:val="both"/>
      </w:pPr>
      <w:r w:rsidRPr="00B339F4">
        <w:t>устанавливать плиты достаточно высоко или откручивать ручки конфорок, чтобы дети не могли до них достать;</w:t>
      </w:r>
      <w:r w:rsidRPr="00FB2F06">
        <w:t xml:space="preserve"> </w:t>
      </w:r>
    </w:p>
    <w:p w:rsidR="005D013D" w:rsidRPr="00B339F4" w:rsidRDefault="005D013D" w:rsidP="005D013D">
      <w:pPr>
        <w:pStyle w:val="a3"/>
        <w:numPr>
          <w:ilvl w:val="0"/>
          <w:numId w:val="4"/>
        </w:numPr>
        <w:spacing w:after="0" w:line="360" w:lineRule="auto"/>
        <w:ind w:left="-567" w:right="170" w:firstLine="709"/>
        <w:jc w:val="both"/>
      </w:pPr>
      <w:r w:rsidRPr="00B339F4">
        <w:t>держать детей подальше от открытого огня, пламени свечи, костров, взрывов петард;</w:t>
      </w:r>
      <w:r w:rsidRPr="000912E8">
        <w:t xml:space="preserve"> </w:t>
      </w:r>
    </w:p>
    <w:p w:rsidR="005D013D" w:rsidRPr="00B339F4" w:rsidRDefault="005D013D" w:rsidP="005D013D">
      <w:pPr>
        <w:pStyle w:val="a3"/>
        <w:numPr>
          <w:ilvl w:val="0"/>
          <w:numId w:val="4"/>
        </w:numPr>
        <w:spacing w:after="0" w:line="360" w:lineRule="auto"/>
        <w:ind w:left="-567" w:right="170" w:firstLine="709"/>
        <w:jc w:val="both"/>
      </w:pPr>
      <w:r w:rsidRPr="00B339F4"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</w:p>
    <w:p w:rsidR="005D013D" w:rsidRDefault="005D013D" w:rsidP="005D013D">
      <w:pPr>
        <w:spacing w:after="0" w:line="360" w:lineRule="auto"/>
        <w:ind w:left="567" w:right="170" w:firstLine="28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</w:p>
    <w:p w:rsidR="005D013D" w:rsidRPr="00223396" w:rsidRDefault="005D013D" w:rsidP="005D013D">
      <w:pPr>
        <w:spacing w:after="0" w:line="360" w:lineRule="auto"/>
        <w:ind w:left="567" w:right="170" w:firstLine="284"/>
        <w:rPr>
          <w:sz w:val="32"/>
          <w:szCs w:val="32"/>
        </w:rPr>
      </w:pPr>
      <w:r w:rsidRPr="00223396">
        <w:rPr>
          <w:b/>
          <w:bCs/>
          <w:sz w:val="32"/>
          <w:szCs w:val="32"/>
        </w:rPr>
        <w:t>ПОРАЖЕНИЕ ЭЛЕКТРИЧЕСКИМ ТОКОМ</w:t>
      </w:r>
    </w:p>
    <w:p w:rsidR="005D013D" w:rsidRDefault="005D013D" w:rsidP="005D013D">
      <w:pPr>
        <w:spacing w:after="0" w:line="360" w:lineRule="auto"/>
        <w:ind w:left="-567" w:right="170" w:firstLine="709"/>
        <w:jc w:val="both"/>
      </w:pPr>
      <w:r w:rsidRPr="00223396">
        <w:t xml:space="preserve"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</w:t>
      </w:r>
    </w:p>
    <w:p w:rsidR="005D013D" w:rsidRDefault="005D013D" w:rsidP="005D013D">
      <w:pPr>
        <w:spacing w:line="360" w:lineRule="auto"/>
        <w:ind w:left="-567" w:right="170" w:firstLine="709"/>
        <w:jc w:val="both"/>
        <w:rPr>
          <w:b/>
          <w:bCs/>
          <w:color w:val="000000"/>
          <w:sz w:val="32"/>
          <w:szCs w:val="32"/>
        </w:rPr>
      </w:pPr>
      <w:r w:rsidRPr="00223396">
        <w:t>Электрические провода должны быть недоступны детям - обнаженные провода представляют для них особую опасность.</w:t>
      </w:r>
      <w:r w:rsidRPr="00023518">
        <w:rPr>
          <w:b/>
          <w:bCs/>
          <w:color w:val="000000"/>
          <w:sz w:val="32"/>
          <w:szCs w:val="32"/>
        </w:rPr>
        <w:t xml:space="preserve"> </w:t>
      </w:r>
    </w:p>
    <w:p w:rsidR="005D013D" w:rsidRDefault="005D013D" w:rsidP="005D013D">
      <w:pPr>
        <w:spacing w:line="360" w:lineRule="auto"/>
        <w:ind w:left="-567" w:right="170" w:firstLine="709"/>
        <w:jc w:val="both"/>
        <w:rPr>
          <w:b/>
          <w:bCs/>
          <w:color w:val="000000"/>
          <w:sz w:val="32"/>
          <w:szCs w:val="32"/>
        </w:rPr>
      </w:pPr>
    </w:p>
    <w:p w:rsidR="005D013D" w:rsidRDefault="005D013D" w:rsidP="005D013D">
      <w:pPr>
        <w:spacing w:line="360" w:lineRule="auto"/>
        <w:ind w:left="-567" w:right="170" w:firstLine="709"/>
        <w:jc w:val="both"/>
        <w:rPr>
          <w:b/>
          <w:bCs/>
          <w:color w:val="000000"/>
          <w:sz w:val="32"/>
          <w:szCs w:val="32"/>
        </w:rPr>
      </w:pPr>
    </w:p>
    <w:p w:rsidR="005D013D" w:rsidRPr="005D013D" w:rsidRDefault="005D013D" w:rsidP="005D013D">
      <w:pPr>
        <w:spacing w:after="0" w:line="360" w:lineRule="auto"/>
        <w:ind w:left="57" w:right="170" w:firstLine="709"/>
        <w:jc w:val="center"/>
        <w:rPr>
          <w:sz w:val="32"/>
          <w:szCs w:val="32"/>
        </w:rPr>
      </w:pPr>
      <w:r w:rsidRPr="005D013D">
        <w:rPr>
          <w:b/>
          <w:bCs/>
          <w:sz w:val="32"/>
          <w:szCs w:val="32"/>
        </w:rPr>
        <w:lastRenderedPageBreak/>
        <w:t>УДУШЬЕ ОТ МАЛЫХ ПРЕДМЕТОВ</w:t>
      </w:r>
    </w:p>
    <w:p w:rsidR="005D013D" w:rsidRPr="005D013D" w:rsidRDefault="005D013D" w:rsidP="005D013D">
      <w:pPr>
        <w:spacing w:after="0" w:line="360" w:lineRule="auto"/>
        <w:ind w:left="-567" w:right="170" w:firstLine="709"/>
        <w:jc w:val="both"/>
      </w:pPr>
      <w:bookmarkStart w:id="0" w:name="_GoBack"/>
      <w:r w:rsidRPr="00023518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474453DE" wp14:editId="23524FC1">
            <wp:simplePos x="0" y="0"/>
            <wp:positionH relativeFrom="margin">
              <wp:posOffset>-2648268</wp:posOffset>
            </wp:positionH>
            <wp:positionV relativeFrom="margin">
              <wp:posOffset>839789</wp:posOffset>
            </wp:positionV>
            <wp:extent cx="10690225" cy="7570470"/>
            <wp:effectExtent l="0" t="2222" r="0" b="0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0225" cy="757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5D013D">
        <w:t xml:space="preserve"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 Кашель, шумное частое дыхание или невозможность издавать звуки —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 </w:t>
      </w:r>
    </w:p>
    <w:p w:rsidR="005D013D" w:rsidRDefault="005D013D" w:rsidP="005D013D">
      <w:pPr>
        <w:spacing w:line="360" w:lineRule="auto"/>
        <w:ind w:left="-567" w:right="170" w:firstLine="709"/>
        <w:jc w:val="both"/>
        <w:rPr>
          <w:b/>
          <w:bCs/>
          <w:color w:val="000000"/>
          <w:sz w:val="32"/>
          <w:szCs w:val="32"/>
        </w:rPr>
      </w:pPr>
    </w:p>
    <w:p w:rsidR="005D013D" w:rsidRPr="005D013D" w:rsidRDefault="005D013D" w:rsidP="005D013D">
      <w:pPr>
        <w:spacing w:after="0" w:line="360" w:lineRule="auto"/>
        <w:ind w:left="-284" w:right="170" w:firstLine="284"/>
        <w:jc w:val="both"/>
      </w:pPr>
    </w:p>
    <w:p w:rsidR="005D013D" w:rsidRDefault="005D013D" w:rsidP="006C0B77">
      <w:pPr>
        <w:spacing w:after="0"/>
        <w:ind w:firstLine="709"/>
        <w:jc w:val="both"/>
      </w:pPr>
    </w:p>
    <w:sectPr w:rsidR="005D013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1DFB"/>
    <w:multiLevelType w:val="hybridMultilevel"/>
    <w:tmpl w:val="CCEC1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35682"/>
    <w:multiLevelType w:val="multilevel"/>
    <w:tmpl w:val="08E2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F14267"/>
    <w:multiLevelType w:val="hybridMultilevel"/>
    <w:tmpl w:val="6DA4AD3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9DB0E20"/>
    <w:multiLevelType w:val="hybridMultilevel"/>
    <w:tmpl w:val="38D4A41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3D"/>
    <w:rsid w:val="005D013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F8CC"/>
  <w15:chartTrackingRefBased/>
  <w15:docId w15:val="{189DE535-229B-4BE2-A500-7DCD2D6E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13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860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2025-06-06T09:47:00Z</dcterms:created>
  <dcterms:modified xsi:type="dcterms:W3CDTF">2025-06-06T09:53:00Z</dcterms:modified>
</cp:coreProperties>
</file>