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87" w:rsidRDefault="00B72C87" w:rsidP="00A243C9">
      <w:pPr>
        <w:spacing w:before="100" w:beforeAutospacing="1" w:after="100" w:afterAutospacing="1" w:line="240" w:lineRule="auto"/>
        <w:ind w:firstLine="426"/>
        <w:jc w:val="center"/>
        <w:outlineLvl w:val="2"/>
        <w:rPr>
          <w:rFonts w:eastAsia="Times New Roman" w:cs="Arial"/>
          <w:b/>
          <w:color w:val="FF0000"/>
          <w:sz w:val="32"/>
          <w:szCs w:val="32"/>
          <w:lang w:eastAsia="ru-RU"/>
        </w:rPr>
      </w:pPr>
    </w:p>
    <w:p w:rsidR="002A72BE" w:rsidRPr="002A72BE" w:rsidRDefault="002A72BE" w:rsidP="00A243C9">
      <w:pPr>
        <w:spacing w:before="100" w:beforeAutospacing="1" w:after="100" w:afterAutospacing="1" w:line="240" w:lineRule="auto"/>
        <w:ind w:firstLine="426"/>
        <w:jc w:val="center"/>
        <w:outlineLvl w:val="2"/>
        <w:rPr>
          <w:rFonts w:eastAsia="Times New Roman" w:cs="Arial"/>
          <w:b/>
          <w:color w:val="FF0000"/>
          <w:sz w:val="32"/>
          <w:szCs w:val="32"/>
          <w:lang w:eastAsia="ru-RU"/>
        </w:rPr>
      </w:pPr>
      <w:r w:rsidRPr="002A72BE">
        <w:rPr>
          <w:rFonts w:eastAsia="Times New Roman" w:cs="Arial"/>
          <w:b/>
          <w:color w:val="FF0000"/>
          <w:sz w:val="32"/>
          <w:szCs w:val="32"/>
          <w:lang w:eastAsia="ru-RU"/>
        </w:rPr>
        <w:t>Детская безопасность летом. Опасные насекомые</w:t>
      </w:r>
    </w:p>
    <w:p w:rsidR="002A72BE" w:rsidRPr="002A72BE" w:rsidRDefault="00A243C9" w:rsidP="00A243C9">
      <w:pPr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290478</wp:posOffset>
            </wp:positionH>
            <wp:positionV relativeFrom="paragraph">
              <wp:posOffset>-2356</wp:posOffset>
            </wp:positionV>
            <wp:extent cx="1886868" cy="1927951"/>
            <wp:effectExtent l="19050" t="0" r="0" b="0"/>
            <wp:wrapTight wrapText="bothSides">
              <wp:wrapPolygon edited="0">
                <wp:start x="-218" y="0"/>
                <wp:lineTo x="-218" y="21343"/>
                <wp:lineTo x="21589" y="21343"/>
                <wp:lineTo x="21589" y="0"/>
                <wp:lineTo x="-218" y="0"/>
              </wp:wrapPolygon>
            </wp:wrapTight>
            <wp:docPr id="36" name="Рисунок 36" descr="Укусы насеком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Укусы насекомы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3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868" cy="1927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72BE" w:rsidRPr="002A72BE">
        <w:rPr>
          <w:rFonts w:eastAsia="Times New Roman" w:cs="Arial"/>
          <w:sz w:val="28"/>
          <w:szCs w:val="28"/>
          <w:lang w:eastAsia="ru-RU"/>
        </w:rPr>
        <w:t xml:space="preserve">От укусов клещей поможет защититься головной убор, всегда надевайте его ребенку, когда идете в лес или парк. Также при высокой опасности укуса клеща, желательно, надевать одежду, закрывающую ноги и руки. Применяйте специальные средства по отпугиванию насекомых, но старайтесь избегать нанесения на ребенка ядовитых </w:t>
      </w:r>
      <w:proofErr w:type="spellStart"/>
      <w:r w:rsidR="002A72BE" w:rsidRPr="002A72BE">
        <w:rPr>
          <w:rFonts w:eastAsia="Times New Roman" w:cs="Arial"/>
          <w:sz w:val="28"/>
          <w:szCs w:val="28"/>
          <w:lang w:eastAsia="ru-RU"/>
        </w:rPr>
        <w:t>спреев</w:t>
      </w:r>
      <w:proofErr w:type="spellEnd"/>
      <w:r w:rsidR="002A72BE" w:rsidRPr="002A72BE">
        <w:rPr>
          <w:rFonts w:eastAsia="Times New Roman" w:cs="Arial"/>
          <w:sz w:val="28"/>
          <w:szCs w:val="28"/>
          <w:lang w:eastAsia="ru-RU"/>
        </w:rPr>
        <w:t>, лучше носите с собой салфетки репелленты, которые будут отпугивать насекомых.</w:t>
      </w:r>
    </w:p>
    <w:p w:rsidR="002A72BE" w:rsidRPr="002A72BE" w:rsidRDefault="002A72BE" w:rsidP="00A243C9">
      <w:pPr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sz w:val="28"/>
          <w:szCs w:val="28"/>
          <w:lang w:eastAsia="ru-RU"/>
        </w:rPr>
      </w:pPr>
      <w:r w:rsidRPr="002A72BE">
        <w:rPr>
          <w:rFonts w:eastAsia="Times New Roman" w:cs="Arial"/>
          <w:sz w:val="28"/>
          <w:szCs w:val="28"/>
          <w:lang w:eastAsia="ru-RU"/>
        </w:rPr>
        <w:t>Избегайте контакта с осами, пчелами, шмелями и шершнями их укусы болезненны и могут вызвать аллергическую реакцию и даже нанести ребенку психологическую травму. Держите в аптечке средство для лечения укусов насекомых.</w:t>
      </w:r>
    </w:p>
    <w:p w:rsidR="002A72BE" w:rsidRPr="002A72BE" w:rsidRDefault="002A72BE" w:rsidP="00A243C9">
      <w:pPr>
        <w:spacing w:before="100" w:beforeAutospacing="1" w:after="100" w:afterAutospacing="1" w:line="240" w:lineRule="auto"/>
        <w:ind w:firstLine="426"/>
        <w:jc w:val="center"/>
        <w:outlineLvl w:val="2"/>
        <w:rPr>
          <w:rFonts w:eastAsia="Times New Roman" w:cs="Arial"/>
          <w:b/>
          <w:color w:val="FF0000"/>
          <w:sz w:val="32"/>
          <w:szCs w:val="32"/>
          <w:lang w:eastAsia="ru-RU"/>
        </w:rPr>
      </w:pPr>
      <w:r w:rsidRPr="002A72BE">
        <w:rPr>
          <w:rFonts w:eastAsia="Times New Roman" w:cs="Arial"/>
          <w:b/>
          <w:color w:val="FF0000"/>
          <w:sz w:val="32"/>
          <w:szCs w:val="32"/>
          <w:lang w:eastAsia="ru-RU"/>
        </w:rPr>
        <w:t>Безопасность детей в летний период. Избегаем пищевых отравлений</w:t>
      </w:r>
    </w:p>
    <w:p w:rsidR="002A72BE" w:rsidRPr="002A72BE" w:rsidRDefault="00A243C9" w:rsidP="00A243C9">
      <w:pPr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-393065</wp:posOffset>
            </wp:positionH>
            <wp:positionV relativeFrom="paragraph">
              <wp:posOffset>116840</wp:posOffset>
            </wp:positionV>
            <wp:extent cx="2327275" cy="2378710"/>
            <wp:effectExtent l="19050" t="0" r="0" b="0"/>
            <wp:wrapTight wrapText="bothSides">
              <wp:wrapPolygon edited="0">
                <wp:start x="-177" y="0"/>
                <wp:lineTo x="-177" y="21450"/>
                <wp:lineTo x="21571" y="21450"/>
                <wp:lineTo x="21571" y="0"/>
                <wp:lineTo x="-177" y="0"/>
              </wp:wrapPolygon>
            </wp:wrapTight>
            <wp:docPr id="39" name="Рисунок 39" descr="как уберечь ребенка от болезней в зимние холод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как уберечь ребенка от болезней в зимние холода?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237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72BE" w:rsidRPr="002A72BE">
        <w:rPr>
          <w:rFonts w:eastAsia="Times New Roman" w:cs="Arial"/>
          <w:sz w:val="28"/>
          <w:szCs w:val="28"/>
          <w:lang w:eastAsia="ru-RU"/>
        </w:rPr>
        <w:t>Приучите ребенка мыть руки перед каждым приемом пищи или хотя бы тщательно вытирать их влажными салфетками. Не употребляйте на жаре скоропортящиеся продукты, особенно мясо, которое может превратиться в яд уже после 20 минут нахождения на солнце.</w:t>
      </w:r>
    </w:p>
    <w:p w:rsidR="002A72BE" w:rsidRPr="002A72BE" w:rsidRDefault="002A72BE" w:rsidP="00A243C9">
      <w:pPr>
        <w:spacing w:before="100" w:beforeAutospacing="1" w:after="100" w:afterAutospacing="1" w:line="240" w:lineRule="auto"/>
        <w:ind w:firstLine="426"/>
        <w:jc w:val="both"/>
        <w:rPr>
          <w:rFonts w:eastAsia="Times New Roman" w:cs="Arial"/>
          <w:sz w:val="28"/>
          <w:szCs w:val="28"/>
          <w:lang w:eastAsia="ru-RU"/>
        </w:rPr>
      </w:pPr>
      <w:r w:rsidRPr="002A72BE">
        <w:rPr>
          <w:rFonts w:eastAsia="Times New Roman" w:cs="Arial"/>
          <w:sz w:val="28"/>
          <w:szCs w:val="28"/>
          <w:lang w:eastAsia="ru-RU"/>
        </w:rPr>
        <w:t>Старайтесь больше употреблять овощи, фрукты и ягоды. Мойте их тщательно, перед тем как употребить в пищу. Старайтесь не приобретать фрукты, которым еще по сезону не должны продаваться. Как правило, это продукты, выращенные с большим добавлением химических веществ, стимулирующих рост, они очень опасны для здоровья и могут вызвать сильное отравление. В аптечке всегда держите средства лечения отравлений</w:t>
      </w:r>
    </w:p>
    <w:p w:rsidR="00B72C87" w:rsidRDefault="00B72C87" w:rsidP="00A243C9">
      <w:pPr>
        <w:spacing w:before="100" w:beforeAutospacing="1" w:after="100" w:afterAutospacing="1" w:line="240" w:lineRule="auto"/>
        <w:ind w:firstLine="426"/>
        <w:jc w:val="both"/>
        <w:outlineLvl w:val="2"/>
        <w:rPr>
          <w:rFonts w:eastAsia="Times New Roman" w:cs="Arial"/>
          <w:b/>
          <w:color w:val="FF0000"/>
          <w:sz w:val="36"/>
          <w:szCs w:val="36"/>
          <w:lang w:eastAsia="ru-RU"/>
        </w:rPr>
      </w:pPr>
    </w:p>
    <w:p w:rsidR="00B72C87" w:rsidRDefault="00B72C87" w:rsidP="00A243C9">
      <w:pPr>
        <w:spacing w:before="100" w:beforeAutospacing="1" w:after="100" w:afterAutospacing="1" w:line="240" w:lineRule="auto"/>
        <w:ind w:firstLine="426"/>
        <w:jc w:val="both"/>
        <w:outlineLvl w:val="2"/>
        <w:rPr>
          <w:rFonts w:eastAsia="Times New Roman" w:cs="Arial"/>
          <w:b/>
          <w:color w:val="FF0000"/>
          <w:sz w:val="36"/>
          <w:szCs w:val="36"/>
          <w:lang w:eastAsia="ru-RU"/>
        </w:rPr>
      </w:pPr>
    </w:p>
    <w:p w:rsidR="002A72BE" w:rsidRPr="002A72BE" w:rsidRDefault="00A243C9" w:rsidP="00A243C9">
      <w:pPr>
        <w:spacing w:before="100" w:beforeAutospacing="1" w:after="100" w:afterAutospacing="1" w:line="240" w:lineRule="auto"/>
        <w:ind w:firstLine="426"/>
        <w:jc w:val="both"/>
        <w:outlineLvl w:val="2"/>
        <w:rPr>
          <w:rFonts w:eastAsia="Times New Roman" w:cs="Arial"/>
          <w:b/>
          <w:color w:val="FF0000"/>
          <w:sz w:val="36"/>
          <w:szCs w:val="36"/>
          <w:lang w:eastAsia="ru-RU"/>
        </w:rPr>
      </w:pPr>
      <w:r w:rsidRPr="00A243C9">
        <w:rPr>
          <w:rFonts w:eastAsia="Times New Roman" w:cs="Arial"/>
          <w:b/>
          <w:noProof/>
          <w:color w:val="FF000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70141</wp:posOffset>
            </wp:positionH>
            <wp:positionV relativeFrom="paragraph">
              <wp:posOffset>1657625</wp:posOffset>
            </wp:positionV>
            <wp:extent cx="2613981" cy="1597446"/>
            <wp:effectExtent l="19050" t="0" r="0" b="0"/>
            <wp:wrapTight wrapText="bothSides">
              <wp:wrapPolygon edited="0">
                <wp:start x="-158" y="0"/>
                <wp:lineTo x="-158" y="21385"/>
                <wp:lineTo x="21589" y="21385"/>
                <wp:lineTo x="21589" y="0"/>
                <wp:lineTo x="-158" y="0"/>
              </wp:wrapPolygon>
            </wp:wrapTight>
            <wp:docPr id="2" name="Рисунок 4" descr="12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159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72BE" w:rsidRPr="002A72BE">
        <w:rPr>
          <w:rFonts w:eastAsia="Times New Roman" w:cs="Arial"/>
          <w:b/>
          <w:color w:val="FF0000"/>
          <w:sz w:val="36"/>
          <w:szCs w:val="36"/>
          <w:lang w:eastAsia="ru-RU"/>
        </w:rPr>
        <w:t>Лето. Безопасность детей. Следите за своим ребенком</w:t>
      </w:r>
    </w:p>
    <w:p w:rsidR="002A72BE" w:rsidRPr="002A72BE" w:rsidRDefault="002A72BE" w:rsidP="00B72C87">
      <w:pPr>
        <w:spacing w:before="100" w:beforeAutospacing="1" w:after="100" w:afterAutospacing="1" w:line="240" w:lineRule="auto"/>
        <w:ind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Arial"/>
          <w:sz w:val="28"/>
          <w:szCs w:val="28"/>
          <w:lang w:eastAsia="ru-RU"/>
        </w:rPr>
        <w:t xml:space="preserve">Дети, гуляющие вдали от вас или самостоятельно, подвержены риску </w:t>
      </w:r>
      <w:proofErr w:type="gramStart"/>
      <w:r w:rsidRPr="002A72BE">
        <w:rPr>
          <w:rFonts w:eastAsia="Times New Roman" w:cs="Arial"/>
          <w:sz w:val="28"/>
          <w:szCs w:val="28"/>
          <w:lang w:eastAsia="ru-RU"/>
        </w:rPr>
        <w:t>потеряться</w:t>
      </w:r>
      <w:proofErr w:type="gramEnd"/>
      <w:r w:rsidRPr="002A72BE">
        <w:rPr>
          <w:rFonts w:eastAsia="Times New Roman" w:cs="Arial"/>
          <w:sz w:val="28"/>
          <w:szCs w:val="28"/>
          <w:lang w:eastAsia="ru-RU"/>
        </w:rPr>
        <w:t> или быть украденными. Объясните технику безопасности, когда они одни — правила поведения с незнакомцами. Если вы находитесь в лесу не отпускайте детей далеко от себя, они могут заиграться и заблудиться. Находясь в толпе всегда держите чадо возле себя, не оставляйте маленьких детей под присмотром чужих людей, даже если это «милая тётя». Злоумышленники вполне могут использовать такой образ для похищения.</w:t>
      </w:r>
    </w:p>
    <w:p w:rsidR="002A72BE" w:rsidRPr="002A72BE" w:rsidRDefault="002A72BE" w:rsidP="00B72C87">
      <w:pPr>
        <w:spacing w:after="0" w:line="264" w:lineRule="auto"/>
        <w:jc w:val="both"/>
        <w:outlineLvl w:val="1"/>
        <w:rPr>
          <w:rFonts w:eastAsia="Times New Roman" w:cs="Times New Roman"/>
          <w:b/>
          <w:color w:val="FF0000"/>
          <w:sz w:val="32"/>
          <w:szCs w:val="32"/>
          <w:lang w:eastAsia="ru-RU"/>
        </w:rPr>
      </w:pPr>
      <w:r w:rsidRPr="002A72BE">
        <w:rPr>
          <w:rFonts w:eastAsia="Times New Roman" w:cs="Times New Roman"/>
          <w:b/>
          <w:color w:val="FF0000"/>
          <w:sz w:val="32"/>
          <w:szCs w:val="32"/>
          <w:lang w:eastAsia="ru-RU"/>
        </w:rPr>
        <w:t>Техника безопасности детей летом. Основные правила поведения</w:t>
      </w:r>
    </w:p>
    <w:p w:rsidR="002A72BE" w:rsidRPr="002A72BE" w:rsidRDefault="002A72BE" w:rsidP="00B72C8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Основные правила безопасности летом, которые должен усвоить ребенок: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Всегда плавай в специально предназначенных для этого местах, на оборудованных и безопасных пляжах;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Не заплывай за буйки, не подплывай близко к судам, чтобы тебя не засосало под работающий винт;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Не плавай при больших волнах, сильном течении или водоворотах;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Не ныряй в местах с неизвестным дном;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Не играй на воде в опасные игры, не «топи» друзей и не ныряй глубоко;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Матрасы и спасательные круги не предназначены для того, чтобы заплывать далеко, плавай на них недалеко от берега;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Если светит солнце, то носи летом головной убор;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Не находись долго на солнце, если ты чувствуешь. Что кожа начинает печь и краснеть, немедленно уйди в тень или оденься;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Старайся не быть под прямым солнцем днем, а только утром и ближе к вечеру;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Не бери с собой в жаркое место и не ешь продукты, которые быстро испортятся: мясо, колбаса, рыба, молочные продукты;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Пей много воды летом, но старайся не пить сладкую воду, от неё еще больше хочется пить;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Всегда ешь вымытые продукты и </w:t>
      </w:r>
      <w:proofErr w:type="gramStart"/>
      <w:r w:rsidRPr="002A72BE">
        <w:rPr>
          <w:rFonts w:eastAsia="Times New Roman" w:cs="Times New Roman"/>
          <w:sz w:val="28"/>
          <w:szCs w:val="28"/>
          <w:lang w:eastAsia="ru-RU"/>
        </w:rPr>
        <w:t>мой</w:t>
      </w:r>
      <w:proofErr w:type="gramEnd"/>
      <w:r w:rsidRPr="002A72BE">
        <w:rPr>
          <w:rFonts w:eastAsia="Times New Roman" w:cs="Times New Roman"/>
          <w:sz w:val="28"/>
          <w:szCs w:val="28"/>
          <w:lang w:eastAsia="ru-RU"/>
        </w:rPr>
        <w:t> перед едой руки;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Если рядом насекомые,</w:t>
      </w:r>
      <w:r w:rsidR="00AE58C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A72BE">
        <w:rPr>
          <w:rFonts w:eastAsia="Times New Roman" w:cs="Times New Roman"/>
          <w:sz w:val="28"/>
          <w:szCs w:val="28"/>
          <w:lang w:eastAsia="ru-RU"/>
        </w:rPr>
        <w:t>то не делай резких движений. Если ты кушаешь, то будь осторожен, чтобы насекомое не попало в рот и не ужалило;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Не подходи близко к собакам, особенно если у собаки щенки и собака кушает;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t>Не общайся с незнакомцами (ни с мужчинами, ни с женщинами), ничего не бери у них и не веди к себе домой, не называй свой адрес, фамилию, телефон. Взрослый должен просить помощи у взрослого, и не должен обращаться к ребенку!</w:t>
      </w:r>
    </w:p>
    <w:p w:rsidR="002A72BE" w:rsidRPr="002A72BE" w:rsidRDefault="002A72BE" w:rsidP="00B72C87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2A72BE">
        <w:rPr>
          <w:rFonts w:eastAsia="Times New Roman" w:cs="Times New Roman"/>
          <w:sz w:val="28"/>
          <w:szCs w:val="28"/>
          <w:lang w:eastAsia="ru-RU"/>
        </w:rPr>
        <w:lastRenderedPageBreak/>
        <w:t>Если тебя кто-то  схватил и тащит, то зови на помощь и кричи, что это не твои родители, обращай на себя внимание прохожих. Если тебя преследуют, то иди в сторону родителей или просто людные места (нельзя забиваться в тупики или заходить в темные подъезды), проси помощи у полицейского (милиционера), охранника, продавца или просто взрослых людей.</w:t>
      </w: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333333"/>
        </w:rPr>
      </w:pPr>
    </w:p>
    <w:p w:rsidR="009414B5" w:rsidRPr="009414B5" w:rsidRDefault="002A72BE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b/>
          <w:color w:val="FF0000"/>
          <w:sz w:val="36"/>
          <w:szCs w:val="36"/>
        </w:rPr>
      </w:pPr>
      <w:r w:rsidRPr="009414B5">
        <w:rPr>
          <w:b/>
          <w:color w:val="FF0000"/>
          <w:sz w:val="36"/>
          <w:szCs w:val="36"/>
        </w:rPr>
        <w:t xml:space="preserve">Правила безопасности для детей летом — </w:t>
      </w:r>
    </w:p>
    <w:p w:rsidR="002A72BE" w:rsidRPr="009414B5" w:rsidRDefault="002A72BE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b/>
          <w:color w:val="FF0000"/>
          <w:sz w:val="36"/>
          <w:szCs w:val="36"/>
        </w:rPr>
      </w:pPr>
      <w:r w:rsidRPr="009414B5">
        <w:rPr>
          <w:b/>
          <w:color w:val="FF0000"/>
          <w:sz w:val="36"/>
          <w:szCs w:val="36"/>
        </w:rPr>
        <w:t>Когда ребенок любитель активных видов спорта</w:t>
      </w:r>
    </w:p>
    <w:p w:rsidR="002A72BE" w:rsidRDefault="004A5754" w:rsidP="002A72BE">
      <w:pPr>
        <w:pStyle w:val="a3"/>
        <w:shd w:val="clear" w:color="auto" w:fill="FFFFFF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noProof/>
          <w:color w:val="333333"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187960</wp:posOffset>
            </wp:positionV>
            <wp:extent cx="1489710" cy="1971675"/>
            <wp:effectExtent l="19050" t="0" r="0" b="0"/>
            <wp:wrapTight wrapText="bothSides">
              <wp:wrapPolygon edited="0">
                <wp:start x="-276" y="0"/>
                <wp:lineTo x="-276" y="21496"/>
                <wp:lineTo x="21545" y="21496"/>
                <wp:lineTo x="21545" y="0"/>
                <wp:lineTo x="-276" y="0"/>
              </wp:wrapPolygon>
            </wp:wrapTight>
            <wp:docPr id="26" name="Рисунок 26" descr="Скачать Дети картинки больш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качать Дети картинки больш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72BE">
        <w:rPr>
          <w:rFonts w:ascii="Verdana" w:hAnsi="Verdana"/>
          <w:color w:val="333333"/>
          <w:sz w:val="26"/>
          <w:szCs w:val="26"/>
        </w:rPr>
        <w:t>     Лето – это пора активных игр. Детские царапины, полученные в результате неаккуратной езды на велосипеде, это самое безобидное, что может случиться с маленьким непоседой.  Летние забавы могут стать причиной серьезных травм.</w:t>
      </w:r>
    </w:p>
    <w:p w:rsidR="002A72BE" w:rsidRDefault="009414B5" w:rsidP="002A72BE">
      <w:pPr>
        <w:pStyle w:val="a3"/>
        <w:shd w:val="clear" w:color="auto" w:fill="FFFFFF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noProof/>
          <w:color w:val="333333"/>
          <w:sz w:val="26"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1594485</wp:posOffset>
            </wp:positionH>
            <wp:positionV relativeFrom="paragraph">
              <wp:posOffset>1186815</wp:posOffset>
            </wp:positionV>
            <wp:extent cx="2745740" cy="2059940"/>
            <wp:effectExtent l="19050" t="0" r="0" b="0"/>
            <wp:wrapTight wrapText="bothSides">
              <wp:wrapPolygon edited="0">
                <wp:start x="-150" y="0"/>
                <wp:lineTo x="-150" y="21374"/>
                <wp:lineTo x="21580" y="21374"/>
                <wp:lineTo x="21580" y="0"/>
                <wp:lineTo x="-150" y="0"/>
              </wp:wrapPolygon>
            </wp:wrapTight>
            <wp:docPr id="29" name="Рисунок 29" descr="Дети и сп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Дети и спор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205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72BE">
        <w:rPr>
          <w:rFonts w:ascii="Verdana" w:hAnsi="Verdana"/>
          <w:color w:val="333333"/>
          <w:sz w:val="26"/>
          <w:szCs w:val="26"/>
        </w:rPr>
        <w:t>В целях их избежание, проведите предварительную проверку всего детского спортивного снаряжения. Не выросло ли чадо из любимого велосипеда и роликов? Потратьтесь на хороший шлем, налокотники и наколенники.</w:t>
      </w:r>
    </w:p>
    <w:p w:rsidR="002A72BE" w:rsidRDefault="002A72BE" w:rsidP="002A72BE">
      <w:pPr>
        <w:pStyle w:val="a3"/>
        <w:shd w:val="clear" w:color="auto" w:fill="FFFFFF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>Приобретайте качественные спортивные товары соответствующие возрасту вашего ребенка.</w:t>
      </w:r>
      <w:r w:rsidR="009414B5" w:rsidRPr="009414B5">
        <w:t xml:space="preserve"> </w:t>
      </w:r>
    </w:p>
    <w:p w:rsidR="002A72BE" w:rsidRDefault="002A72BE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2A72BE" w:rsidRDefault="002A72BE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9414B5" w:rsidRPr="00B72C87" w:rsidRDefault="009414B5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color w:val="FF0000"/>
        </w:rPr>
      </w:pPr>
    </w:p>
    <w:p w:rsidR="002A72BE" w:rsidRPr="00A243C9" w:rsidRDefault="002A72BE" w:rsidP="002A72BE">
      <w:pPr>
        <w:pStyle w:val="2"/>
        <w:shd w:val="clear" w:color="auto" w:fill="FFFFFF"/>
        <w:spacing w:line="408" w:lineRule="atLeast"/>
        <w:jc w:val="center"/>
        <w:textAlignment w:val="baseline"/>
        <w:rPr>
          <w:rFonts w:ascii="Open Sans" w:hAnsi="Open Sans"/>
          <w:b/>
          <w:color w:val="FF0000"/>
          <w:sz w:val="32"/>
          <w:szCs w:val="32"/>
        </w:rPr>
      </w:pPr>
      <w:r w:rsidRPr="00A243C9">
        <w:rPr>
          <w:b/>
          <w:color w:val="FF0000"/>
          <w:sz w:val="32"/>
          <w:szCs w:val="32"/>
        </w:rPr>
        <w:lastRenderedPageBreak/>
        <w:t>Опасные водные забавы. Правила безопасности на водоемах</w:t>
      </w:r>
    </w:p>
    <w:p w:rsidR="002A72BE" w:rsidRDefault="009414B5" w:rsidP="00A243C9">
      <w:pPr>
        <w:pStyle w:val="a3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b/>
          <w:bCs/>
          <w:noProof/>
          <w:color w:val="333333"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88900</wp:posOffset>
            </wp:positionV>
            <wp:extent cx="2567940" cy="1916430"/>
            <wp:effectExtent l="19050" t="0" r="3810" b="0"/>
            <wp:wrapTight wrapText="bothSides">
              <wp:wrapPolygon edited="0">
                <wp:start x="481" y="215"/>
                <wp:lineTo x="-160" y="2147"/>
                <wp:lineTo x="0" y="20827"/>
                <wp:lineTo x="481" y="21256"/>
                <wp:lineTo x="20991" y="21256"/>
                <wp:lineTo x="21151" y="21256"/>
                <wp:lineTo x="21472" y="20827"/>
                <wp:lineTo x="21632" y="17606"/>
                <wp:lineTo x="21632" y="2147"/>
                <wp:lineTo x="21472" y="859"/>
                <wp:lineTo x="20991" y="215"/>
                <wp:lineTo x="481" y="215"/>
              </wp:wrapPolygon>
            </wp:wrapTight>
            <wp:docPr id="23" name="Рисунок 23" descr="Все публикации Кристина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Все публикации Кристина36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2A72BE">
        <w:rPr>
          <w:rFonts w:ascii="Verdana" w:hAnsi="Verdana"/>
          <w:color w:val="333333"/>
          <w:sz w:val="26"/>
          <w:szCs w:val="26"/>
        </w:rPr>
        <w:t xml:space="preserve"> Для купания выбирайте предназначенные для этого места. Отдавайте предпочтение людным пляжам. Незнакомые места могут таить в себе сюрпризы  в виде глубоких ям, воронок и различного мусора.</w:t>
      </w:r>
    </w:p>
    <w:p w:rsidR="002A72BE" w:rsidRPr="009414B5" w:rsidRDefault="002A72BE" w:rsidP="009414B5">
      <w:pPr>
        <w:numPr>
          <w:ilvl w:val="0"/>
          <w:numId w:val="2"/>
        </w:numPr>
        <w:shd w:val="clear" w:color="auto" w:fill="FFFFFF"/>
        <w:tabs>
          <w:tab w:val="left" w:pos="1134"/>
        </w:tabs>
        <w:spacing w:before="100" w:beforeAutospacing="1" w:after="100" w:afterAutospacing="1" w:line="408" w:lineRule="atLeast"/>
        <w:ind w:left="284" w:firstLine="425"/>
        <w:jc w:val="both"/>
        <w:textAlignment w:val="baseline"/>
        <w:rPr>
          <w:rFonts w:ascii="Verdana" w:hAnsi="Verdana"/>
          <w:color w:val="0070C0"/>
          <w:sz w:val="26"/>
          <w:szCs w:val="26"/>
        </w:rPr>
      </w:pPr>
      <w:r w:rsidRPr="009414B5">
        <w:rPr>
          <w:rFonts w:ascii="Verdana" w:hAnsi="Verdana"/>
          <w:color w:val="0070C0"/>
          <w:sz w:val="26"/>
          <w:szCs w:val="26"/>
        </w:rPr>
        <w:t>Обращайте внимание на цвет, запах и прозрачность воды</w:t>
      </w:r>
    </w:p>
    <w:p w:rsidR="002A72BE" w:rsidRDefault="002A72BE" w:rsidP="009414B5">
      <w:pPr>
        <w:numPr>
          <w:ilvl w:val="0"/>
          <w:numId w:val="2"/>
        </w:numPr>
        <w:shd w:val="clear" w:color="auto" w:fill="FFFFFF"/>
        <w:tabs>
          <w:tab w:val="left" w:pos="1134"/>
        </w:tabs>
        <w:spacing w:before="100" w:beforeAutospacing="1" w:after="100" w:afterAutospacing="1" w:line="408" w:lineRule="atLeast"/>
        <w:ind w:left="284" w:firstLine="425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>Следите за каждым действием ребенка в воде. Сопровождайте его во время купания.</w:t>
      </w:r>
    </w:p>
    <w:p w:rsidR="002A72BE" w:rsidRPr="009414B5" w:rsidRDefault="002A72BE" w:rsidP="009414B5">
      <w:pPr>
        <w:numPr>
          <w:ilvl w:val="0"/>
          <w:numId w:val="2"/>
        </w:numPr>
        <w:shd w:val="clear" w:color="auto" w:fill="FFFFFF"/>
        <w:tabs>
          <w:tab w:val="left" w:pos="1134"/>
        </w:tabs>
        <w:spacing w:before="100" w:beforeAutospacing="1" w:after="100" w:afterAutospacing="1" w:line="408" w:lineRule="atLeast"/>
        <w:ind w:left="284" w:firstLine="425"/>
        <w:jc w:val="both"/>
        <w:textAlignment w:val="baseline"/>
        <w:rPr>
          <w:rFonts w:ascii="Verdana" w:hAnsi="Verdana"/>
          <w:color w:val="006600"/>
          <w:sz w:val="26"/>
          <w:szCs w:val="26"/>
        </w:rPr>
      </w:pPr>
      <w:r w:rsidRPr="009414B5">
        <w:rPr>
          <w:rFonts w:ascii="Verdana" w:hAnsi="Verdana"/>
          <w:color w:val="006600"/>
          <w:sz w:val="26"/>
          <w:szCs w:val="26"/>
        </w:rPr>
        <w:t>Избегайте переохлаждения организма. Для этого увеличивайте время нахождения в воде постепенно, начиная с 5 минут. Совсем маленькие дети должны находиться в воде не более 15 минут, подростки – не более получаса.</w:t>
      </w:r>
    </w:p>
    <w:p w:rsidR="002A72BE" w:rsidRDefault="002A72BE" w:rsidP="009414B5">
      <w:pPr>
        <w:numPr>
          <w:ilvl w:val="0"/>
          <w:numId w:val="2"/>
        </w:numPr>
        <w:shd w:val="clear" w:color="auto" w:fill="FFFFFF"/>
        <w:tabs>
          <w:tab w:val="left" w:pos="1134"/>
        </w:tabs>
        <w:spacing w:before="100" w:beforeAutospacing="1" w:after="100" w:afterAutospacing="1" w:line="408" w:lineRule="atLeast"/>
        <w:ind w:left="284" w:firstLine="425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>Не разрешайте детям заходить в воду ранее 40-45 минут после еды.</w:t>
      </w:r>
    </w:p>
    <w:p w:rsidR="002A72BE" w:rsidRDefault="002A72BE" w:rsidP="009414B5">
      <w:pPr>
        <w:numPr>
          <w:ilvl w:val="0"/>
          <w:numId w:val="2"/>
        </w:numPr>
        <w:shd w:val="clear" w:color="auto" w:fill="FFFFFF"/>
        <w:tabs>
          <w:tab w:val="left" w:pos="1134"/>
        </w:tabs>
        <w:spacing w:before="100" w:beforeAutospacing="1" w:after="100" w:afterAutospacing="1" w:line="408" w:lineRule="atLeast"/>
        <w:ind w:left="284" w:firstLine="425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>Нырять в незнакомых местах категорически запрещено. Дно водоема может быть полно острых и других опасных предметов</w:t>
      </w:r>
    </w:p>
    <w:p w:rsidR="002A72BE" w:rsidRPr="009414B5" w:rsidRDefault="002A72BE" w:rsidP="009414B5">
      <w:pPr>
        <w:numPr>
          <w:ilvl w:val="0"/>
          <w:numId w:val="2"/>
        </w:numPr>
        <w:shd w:val="clear" w:color="auto" w:fill="FFFFFF"/>
        <w:tabs>
          <w:tab w:val="left" w:pos="1134"/>
        </w:tabs>
        <w:spacing w:before="100" w:beforeAutospacing="1" w:after="100" w:afterAutospacing="1" w:line="408" w:lineRule="atLeast"/>
        <w:ind w:left="284" w:firstLine="425"/>
        <w:jc w:val="both"/>
        <w:textAlignment w:val="baseline"/>
        <w:rPr>
          <w:rFonts w:ascii="Verdana" w:hAnsi="Verdana"/>
          <w:color w:val="CC0066"/>
          <w:sz w:val="26"/>
          <w:szCs w:val="26"/>
        </w:rPr>
      </w:pPr>
      <w:r w:rsidRPr="009414B5">
        <w:rPr>
          <w:rFonts w:ascii="Verdana" w:hAnsi="Verdana"/>
          <w:color w:val="CC0066"/>
          <w:sz w:val="26"/>
          <w:szCs w:val="26"/>
        </w:rPr>
        <w:t>Вблизи пляжной зоны должны отсутствовать водозаборные станции, платины, причалы, пристани и другие гидротехнические сооружения.</w:t>
      </w:r>
    </w:p>
    <w:p w:rsidR="002A72BE" w:rsidRDefault="002A72BE" w:rsidP="009414B5">
      <w:pPr>
        <w:numPr>
          <w:ilvl w:val="0"/>
          <w:numId w:val="2"/>
        </w:numPr>
        <w:shd w:val="clear" w:color="auto" w:fill="FFFFFF"/>
        <w:tabs>
          <w:tab w:val="left" w:pos="1134"/>
        </w:tabs>
        <w:spacing w:before="100" w:beforeAutospacing="1" w:after="100" w:afterAutospacing="1" w:line="408" w:lineRule="atLeast"/>
        <w:ind w:left="284" w:firstLine="425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>Следите за тем, чтобы дети не хватали друг друга за ноги или руки. В результате таких игр ребенок может наглотаться воды.</w:t>
      </w:r>
    </w:p>
    <w:p w:rsidR="002A72BE" w:rsidRPr="009414B5" w:rsidRDefault="002A72BE" w:rsidP="002A72BE">
      <w:pPr>
        <w:pStyle w:val="a3"/>
        <w:shd w:val="clear" w:color="auto" w:fill="FFFFFF"/>
        <w:jc w:val="both"/>
        <w:textAlignment w:val="baseline"/>
        <w:rPr>
          <w:rFonts w:ascii="Verdana" w:hAnsi="Verdana"/>
          <w:color w:val="984806" w:themeColor="accent6" w:themeShade="80"/>
          <w:sz w:val="26"/>
          <w:szCs w:val="26"/>
        </w:rPr>
      </w:pPr>
      <w:r w:rsidRPr="009414B5">
        <w:rPr>
          <w:rFonts w:ascii="Verdana" w:hAnsi="Verdana"/>
          <w:color w:val="984806" w:themeColor="accent6" w:themeShade="80"/>
          <w:sz w:val="26"/>
          <w:szCs w:val="26"/>
        </w:rPr>
        <w:t>Правила безопасности на водоемах включают в себя меры предварительной подготовки.</w:t>
      </w:r>
      <w:r w:rsidR="009414B5" w:rsidRPr="009414B5">
        <w:rPr>
          <w:color w:val="984806" w:themeColor="accent6" w:themeShade="80"/>
        </w:rPr>
        <w:t xml:space="preserve"> </w:t>
      </w:r>
    </w:p>
    <w:p w:rsidR="002A72BE" w:rsidRDefault="009414B5" w:rsidP="002A72BE">
      <w:pPr>
        <w:pStyle w:val="a3"/>
        <w:shd w:val="clear" w:color="auto" w:fill="FFFFFF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noProof/>
          <w:color w:val="333333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4758055</wp:posOffset>
            </wp:positionH>
            <wp:positionV relativeFrom="paragraph">
              <wp:posOffset>476885</wp:posOffset>
            </wp:positionV>
            <wp:extent cx="1604645" cy="1354455"/>
            <wp:effectExtent l="19050" t="0" r="0" b="0"/>
            <wp:wrapTight wrapText="bothSides">
              <wp:wrapPolygon edited="0">
                <wp:start x="-256" y="0"/>
                <wp:lineTo x="-256" y="21266"/>
                <wp:lineTo x="21540" y="21266"/>
                <wp:lineTo x="21540" y="0"/>
                <wp:lineTo x="-256" y="0"/>
              </wp:wrapPolygon>
            </wp:wrapTight>
            <wp:docPr id="1" name="Рисунок 1" descr="pravila-bezopasnosti-letom-dlya-rebyo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vila-bezopasnosti-letom-dlya-rebyonk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35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72BE">
        <w:rPr>
          <w:rFonts w:ascii="Verdana" w:hAnsi="Verdana"/>
          <w:color w:val="333333"/>
          <w:sz w:val="26"/>
          <w:szCs w:val="26"/>
        </w:rPr>
        <w:t>Перестрахуйтесь перед походом на пляж. Обзаведитесь красивым надувным кругом, жилетом или нарукавниками.  А вот от покупки надувного матраца для плавания на реке лучше отказаться. Быстрое течение реки может быстро унести маленького пловца. К тому же, острые камни и концы торчащих веток могут порвать матрац.</w:t>
      </w:r>
    </w:p>
    <w:p w:rsidR="002A72BE" w:rsidRPr="00B72C87" w:rsidRDefault="002A72BE" w:rsidP="002A72BE">
      <w:pPr>
        <w:pStyle w:val="a3"/>
        <w:shd w:val="clear" w:color="auto" w:fill="FFFFFF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>Обязательно приобретите своему чаду специальные тапочки для купания, особенно если у Вас запланирован поход на речку с каменистым дном.</w:t>
      </w:r>
    </w:p>
    <w:p w:rsidR="009414B5" w:rsidRPr="00B72C87" w:rsidRDefault="009414B5" w:rsidP="002A72BE">
      <w:pPr>
        <w:pStyle w:val="a3"/>
        <w:shd w:val="clear" w:color="auto" w:fill="FFFFFF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</w:p>
    <w:p w:rsidR="002A72BE" w:rsidRPr="009414B5" w:rsidRDefault="009414B5" w:rsidP="00A243C9">
      <w:pPr>
        <w:pStyle w:val="3"/>
        <w:shd w:val="clear" w:color="auto" w:fill="FFFFFF"/>
        <w:spacing w:line="408" w:lineRule="atLeast"/>
        <w:jc w:val="center"/>
        <w:textAlignment w:val="baseline"/>
        <w:rPr>
          <w:rFonts w:ascii="Open Sans" w:hAnsi="Open Sans"/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436245</wp:posOffset>
            </wp:positionV>
            <wp:extent cx="2900045" cy="2174875"/>
            <wp:effectExtent l="19050" t="0" r="0" b="0"/>
            <wp:wrapTight wrapText="bothSides">
              <wp:wrapPolygon edited="0">
                <wp:start x="-142" y="0"/>
                <wp:lineTo x="-142" y="21379"/>
                <wp:lineTo x="21567" y="21379"/>
                <wp:lineTo x="21567" y="0"/>
                <wp:lineTo x="-142" y="0"/>
              </wp:wrapPolygon>
            </wp:wrapTight>
            <wp:docPr id="17" name="Рисунок 17" descr="Картинка ребенок, платье, зонтик, девочка, трава, горошек 1920x1200, фото 140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а ребенок, платье, зонтик, девочка, трава, горошек 1920x1200, фото 14038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72BE" w:rsidRPr="009414B5">
        <w:rPr>
          <w:color w:val="FF0000"/>
          <w:sz w:val="32"/>
          <w:szCs w:val="32"/>
        </w:rPr>
        <w:t>И друг, и враг. Спасаем ребенка от солнечного удара</w:t>
      </w:r>
    </w:p>
    <w:p w:rsidR="002A72BE" w:rsidRDefault="002A72BE" w:rsidP="004A5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>     Бесспорно, солнце — главный источник витамина D, и лето это прекрасная возможность восполнить его запасы в детском организме. Однако тепловой удар и обезвоживание во время жары способны принести достаточно вреда хрупкому организму ребенка.</w:t>
      </w:r>
    </w:p>
    <w:p w:rsidR="002A72BE" w:rsidRDefault="002A72BE" w:rsidP="004A5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>Пик солнечной активности приходится на временной промежуток с 10  до 16 часов. В это время ребенок должен как можно меньше находиться под прямыми солнечными лучами.</w:t>
      </w:r>
    </w:p>
    <w:p w:rsidR="002A72BE" w:rsidRPr="009414B5" w:rsidRDefault="004A5754" w:rsidP="004A5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Verdana" w:hAnsi="Verdana"/>
          <w:color w:val="7030A0"/>
          <w:sz w:val="26"/>
          <w:szCs w:val="26"/>
        </w:rPr>
      </w:pPr>
      <w:r w:rsidRPr="004A5754">
        <w:rPr>
          <w:rFonts w:ascii="Verdana" w:hAnsi="Verdana"/>
          <w:color w:val="7030A0"/>
          <w:sz w:val="26"/>
          <w:szCs w:val="26"/>
        </w:rPr>
        <w:t xml:space="preserve">    </w:t>
      </w:r>
      <w:r w:rsidR="002A72BE" w:rsidRPr="009414B5">
        <w:rPr>
          <w:rFonts w:ascii="Verdana" w:hAnsi="Verdana"/>
          <w:color w:val="7030A0"/>
          <w:sz w:val="26"/>
          <w:szCs w:val="26"/>
        </w:rPr>
        <w:t>Чтобы предотвратить тепловой удар у ребенка, перед каждым выходом на улицу одевайте ему головной убор. Используйте дополнительные средства защиты в виде кремов с высокой степенью защиты (SPF 20, SPF 30).  Их следует наносить за 20 минут до выхода.</w:t>
      </w:r>
    </w:p>
    <w:p w:rsidR="002A72BE" w:rsidRPr="009414B5" w:rsidRDefault="004A5754" w:rsidP="004A5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Verdana" w:hAnsi="Verdana"/>
          <w:color w:val="FF0000"/>
          <w:sz w:val="26"/>
          <w:szCs w:val="26"/>
        </w:rPr>
      </w:pPr>
      <w:r w:rsidRPr="004A5754">
        <w:rPr>
          <w:rFonts w:ascii="Verdana" w:hAnsi="Verdana"/>
          <w:color w:val="FF0000"/>
          <w:sz w:val="26"/>
          <w:szCs w:val="26"/>
        </w:rPr>
        <w:t xml:space="preserve">    </w:t>
      </w:r>
      <w:r w:rsidR="002A72BE" w:rsidRPr="009414B5">
        <w:rPr>
          <w:rFonts w:ascii="Verdana" w:hAnsi="Verdana"/>
          <w:color w:val="FF0000"/>
          <w:sz w:val="26"/>
          <w:szCs w:val="26"/>
        </w:rPr>
        <w:t xml:space="preserve">Если же тепловой удар у ребенка все-таки случился, незамедлительно перенесите его в прохладное место, протрите лицо и открытые части тела влажным полотенцем, отпаивайте его небольшим количеством воды. Для жидкости в организме отлично подходит </w:t>
      </w:r>
      <w:proofErr w:type="spellStart"/>
      <w:r w:rsidR="002A72BE" w:rsidRPr="009414B5">
        <w:rPr>
          <w:rFonts w:ascii="Verdana" w:hAnsi="Verdana"/>
          <w:color w:val="FF0000"/>
          <w:sz w:val="26"/>
          <w:szCs w:val="26"/>
        </w:rPr>
        <w:t>регидрон</w:t>
      </w:r>
      <w:proofErr w:type="spellEnd"/>
      <w:r w:rsidR="002A72BE" w:rsidRPr="009414B5">
        <w:rPr>
          <w:rFonts w:ascii="Verdana" w:hAnsi="Verdana"/>
          <w:color w:val="FF0000"/>
          <w:sz w:val="26"/>
          <w:szCs w:val="26"/>
        </w:rPr>
        <w:t>. При ухудшении состояния ребенка вызывайте скорую помощь.</w:t>
      </w:r>
    </w:p>
    <w:p w:rsidR="002A72BE" w:rsidRDefault="002A72BE" w:rsidP="004A5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>Избегайте обезвоживания. Давайте ребенку как можно больше простой воды во время его пребывания на солнце.</w:t>
      </w:r>
    </w:p>
    <w:p w:rsidR="002A72BE" w:rsidRDefault="002A72BE" w:rsidP="004A5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 w:rsidRPr="009414B5">
        <w:rPr>
          <w:rFonts w:ascii="Verdana" w:hAnsi="Verdana"/>
          <w:color w:val="FF0000"/>
          <w:sz w:val="26"/>
          <w:szCs w:val="26"/>
        </w:rPr>
        <w:t>Солнечные ожоги</w:t>
      </w:r>
      <w:r>
        <w:rPr>
          <w:rFonts w:ascii="Verdana" w:hAnsi="Verdana"/>
          <w:color w:val="333333"/>
          <w:sz w:val="26"/>
          <w:szCs w:val="26"/>
        </w:rPr>
        <w:t xml:space="preserve"> – еще одна опасность для ребенка летом. Пусть в вашей аптечке всегда будет лежать средство от ожога.</w:t>
      </w:r>
    </w:p>
    <w:p w:rsidR="002A72BE" w:rsidRDefault="002A72BE" w:rsidP="004A5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>Как только кожа ребенка начинает краснеть, отведите его в тень</w:t>
      </w:r>
    </w:p>
    <w:p w:rsidR="002A72BE" w:rsidRDefault="002A72BE" w:rsidP="004A5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 xml:space="preserve">Для защиты глаз от ультрафиолетовых лучей и яркого света используйте исключительно </w:t>
      </w:r>
      <w:r w:rsidRPr="009414B5">
        <w:rPr>
          <w:rFonts w:ascii="Verdana" w:hAnsi="Verdana"/>
          <w:color w:val="FF0000"/>
          <w:sz w:val="26"/>
          <w:szCs w:val="26"/>
        </w:rPr>
        <w:t>качественную стеклянную оптику.</w:t>
      </w:r>
    </w:p>
    <w:p w:rsidR="002A72BE" w:rsidRPr="009414B5" w:rsidRDefault="002A72BE" w:rsidP="004A57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Verdana" w:hAnsi="Verdana"/>
          <w:color w:val="000099"/>
          <w:sz w:val="26"/>
          <w:szCs w:val="26"/>
        </w:rPr>
      </w:pPr>
      <w:r w:rsidRPr="009414B5">
        <w:rPr>
          <w:rFonts w:ascii="Verdana" w:hAnsi="Verdana"/>
          <w:color w:val="000099"/>
          <w:sz w:val="26"/>
          <w:szCs w:val="26"/>
        </w:rPr>
        <w:t xml:space="preserve">Помните об опасности исходящей от различных насекомых, </w:t>
      </w:r>
      <w:proofErr w:type="gramStart"/>
      <w:r w:rsidRPr="009414B5">
        <w:rPr>
          <w:rFonts w:ascii="Verdana" w:hAnsi="Verdana"/>
          <w:color w:val="000099"/>
          <w:sz w:val="26"/>
          <w:szCs w:val="26"/>
        </w:rPr>
        <w:t>особенно</w:t>
      </w:r>
      <w:proofErr w:type="gramEnd"/>
      <w:r w:rsidRPr="009414B5">
        <w:rPr>
          <w:rFonts w:ascii="Verdana" w:hAnsi="Verdana"/>
          <w:color w:val="000099"/>
          <w:sz w:val="26"/>
          <w:szCs w:val="26"/>
        </w:rPr>
        <w:t xml:space="preserve"> таких как клещи, комары, осы, опасные виды пауков и пчелы.  Проведите с ребенком беседу о том, как веси себя с незнакомыми людьми, как вести себя на детской площадке, каких опасных мест необходимо избегать.</w:t>
      </w:r>
    </w:p>
    <w:p w:rsidR="002A72BE" w:rsidRDefault="002A72BE" w:rsidP="004A5754">
      <w:pPr>
        <w:pStyle w:val="a3"/>
        <w:shd w:val="clear" w:color="auto" w:fill="FFFFFF"/>
        <w:ind w:firstLine="567"/>
        <w:jc w:val="both"/>
        <w:textAlignment w:val="baseline"/>
        <w:rPr>
          <w:rFonts w:ascii="Verdana" w:hAnsi="Verdana"/>
          <w:color w:val="333333"/>
          <w:sz w:val="26"/>
          <w:szCs w:val="26"/>
        </w:rPr>
      </w:pPr>
      <w:r>
        <w:rPr>
          <w:rFonts w:ascii="Verdana" w:hAnsi="Verdana"/>
          <w:color w:val="333333"/>
          <w:sz w:val="26"/>
          <w:szCs w:val="26"/>
        </w:rPr>
        <w:t>Соблюдая данные правила безопасности для детей летом, вы сможете сделать их отдых максимально безопасным.</w:t>
      </w:r>
    </w:p>
    <w:p w:rsidR="00C71F5C" w:rsidRPr="00B72C87" w:rsidRDefault="00C71F5C"/>
    <w:p w:rsidR="002722BD" w:rsidRDefault="002722BD" w:rsidP="009414B5">
      <w:pPr>
        <w:spacing w:before="240" w:after="240"/>
        <w:ind w:firstLine="426"/>
        <w:jc w:val="both"/>
        <w:rPr>
          <w:rStyle w:val="a4"/>
          <w:sz w:val="28"/>
          <w:szCs w:val="28"/>
        </w:rPr>
      </w:pPr>
    </w:p>
    <w:p w:rsidR="00C71F5C" w:rsidRPr="00953548" w:rsidRDefault="009414B5" w:rsidP="00953548">
      <w:pPr>
        <w:spacing w:after="0" w:line="240" w:lineRule="auto"/>
        <w:ind w:firstLine="426"/>
        <w:jc w:val="both"/>
        <w:rPr>
          <w:rFonts w:ascii="Verdana" w:hAnsi="Verdana"/>
          <w:sz w:val="24"/>
          <w:szCs w:val="24"/>
        </w:rPr>
      </w:pPr>
      <w:r w:rsidRPr="00953548">
        <w:rPr>
          <w:rFonts w:ascii="Verdana" w:hAnsi="Verdana"/>
          <w:b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2736215</wp:posOffset>
            </wp:positionH>
            <wp:positionV relativeFrom="paragraph">
              <wp:posOffset>250190</wp:posOffset>
            </wp:positionV>
            <wp:extent cx="3136900" cy="2268855"/>
            <wp:effectExtent l="19050" t="0" r="6350" b="0"/>
            <wp:wrapTight wrapText="bothSides">
              <wp:wrapPolygon edited="0">
                <wp:start x="-131" y="0"/>
                <wp:lineTo x="-131" y="21401"/>
                <wp:lineTo x="21644" y="21401"/>
                <wp:lineTo x="21644" y="0"/>
                <wp:lineTo x="-131" y="0"/>
              </wp:wrapPolygon>
            </wp:wrapTight>
            <wp:docPr id="7" name="Рисунок 7" descr="103-5-1-kartinki-dlya-detej-po-bezopasnosti-330x238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3-5-1-kartinki-dlya-detej-po-bezopasnosti-330x238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26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1F5C" w:rsidRPr="00953548">
        <w:rPr>
          <w:rStyle w:val="a4"/>
          <w:rFonts w:ascii="Verdana" w:hAnsi="Verdana"/>
          <w:sz w:val="24"/>
          <w:szCs w:val="24"/>
        </w:rPr>
        <w:t>На воде:</w:t>
      </w:r>
    </w:p>
    <w:p w:rsidR="002722BD" w:rsidRPr="00953548" w:rsidRDefault="00C71F5C" w:rsidP="00953548">
      <w:pPr>
        <w:spacing w:after="0" w:line="240" w:lineRule="auto"/>
        <w:ind w:firstLine="426"/>
        <w:jc w:val="both"/>
        <w:rPr>
          <w:rFonts w:ascii="Verdana" w:hAnsi="Verdana"/>
          <w:sz w:val="24"/>
          <w:szCs w:val="24"/>
        </w:rPr>
      </w:pPr>
      <w:r w:rsidRPr="00953548">
        <w:rPr>
          <w:rFonts w:ascii="Verdana" w:hAnsi="Verdana"/>
          <w:sz w:val="24"/>
          <w:szCs w:val="24"/>
        </w:rPr>
        <w:t>Рассчитывайте свои силы, удаляясь по воде от берега, помните, что такое расстояние придётся преодолеть, возвращаясь.</w:t>
      </w:r>
      <w:r w:rsidR="002722BD" w:rsidRPr="00953548">
        <w:rPr>
          <w:rFonts w:ascii="Verdana" w:hAnsi="Verdana"/>
          <w:sz w:val="24"/>
          <w:szCs w:val="24"/>
        </w:rPr>
        <w:t xml:space="preserve"> </w:t>
      </w:r>
    </w:p>
    <w:p w:rsidR="002722BD" w:rsidRPr="00953548" w:rsidRDefault="00C71F5C" w:rsidP="00953548">
      <w:pPr>
        <w:spacing w:after="0" w:line="240" w:lineRule="auto"/>
        <w:ind w:firstLine="426"/>
        <w:jc w:val="both"/>
        <w:rPr>
          <w:rFonts w:ascii="Verdana" w:hAnsi="Verdana"/>
          <w:sz w:val="24"/>
          <w:szCs w:val="24"/>
        </w:rPr>
      </w:pPr>
      <w:r w:rsidRPr="00953548">
        <w:rPr>
          <w:rFonts w:ascii="Verdana" w:hAnsi="Verdana"/>
          <w:sz w:val="24"/>
          <w:szCs w:val="24"/>
        </w:rPr>
        <w:t>При судороге икроножной мышцы нужно, обхватив стопу ноги, резко и сильно притянуть ее к себе. При судороге мышцы бедра следует действовать так: обхватить обеими руками ногу ниже колена и, согнув ее, подтянуть назад, к спине. А если у вас в плавках окажется булавка, поколоть иглой то место, которое свела судорога.</w:t>
      </w:r>
      <w:r w:rsidR="002722BD" w:rsidRPr="00953548">
        <w:rPr>
          <w:rFonts w:ascii="Verdana" w:hAnsi="Verdana"/>
          <w:sz w:val="24"/>
          <w:szCs w:val="24"/>
        </w:rPr>
        <w:t xml:space="preserve"> </w:t>
      </w:r>
    </w:p>
    <w:p w:rsidR="00953548" w:rsidRPr="00953548" w:rsidRDefault="00953548" w:rsidP="00953548">
      <w:pPr>
        <w:spacing w:after="0" w:line="240" w:lineRule="auto"/>
        <w:ind w:firstLine="426"/>
        <w:jc w:val="both"/>
        <w:rPr>
          <w:rFonts w:ascii="Verdana" w:hAnsi="Verdana"/>
          <w:sz w:val="24"/>
          <w:szCs w:val="24"/>
        </w:rPr>
      </w:pPr>
      <w:r w:rsidRPr="00953548">
        <w:rPr>
          <w:rFonts w:ascii="Verdana" w:hAnsi="Verdana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2150745</wp:posOffset>
            </wp:positionV>
            <wp:extent cx="3139440" cy="2169795"/>
            <wp:effectExtent l="19050" t="0" r="3810" b="0"/>
            <wp:wrapTight wrapText="bothSides">
              <wp:wrapPolygon edited="0">
                <wp:start x="-131" y="0"/>
                <wp:lineTo x="-131" y="21429"/>
                <wp:lineTo x="21626" y="21429"/>
                <wp:lineTo x="21626" y="0"/>
                <wp:lineTo x="-131" y="0"/>
              </wp:wrapPolygon>
            </wp:wrapTight>
            <wp:docPr id="9" name="Рисунок 9" descr="103-1-1-kartinki-dlya-detej-po-bezopasnosti-330x228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3-1-1-kartinki-dlya-detej-po-bezopasnosti-330x228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216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1F5C" w:rsidRPr="00953548">
        <w:rPr>
          <w:rFonts w:ascii="Verdana" w:hAnsi="Verdana"/>
          <w:sz w:val="24"/>
          <w:szCs w:val="24"/>
        </w:rPr>
        <w:t>Не подплывайте близко к судам, катерам, шлюпкам — можете пораниться о винт или весла. В последнее время опасность представляют быстроходные водные мотоциклы, нередко резвящиеся в районе купания.</w:t>
      </w:r>
      <w:r w:rsidR="002722BD" w:rsidRPr="00953548">
        <w:rPr>
          <w:rFonts w:ascii="Verdana" w:hAnsi="Verdana"/>
          <w:sz w:val="24"/>
          <w:szCs w:val="24"/>
        </w:rPr>
        <w:t xml:space="preserve"> </w:t>
      </w:r>
    </w:p>
    <w:p w:rsidR="00953548" w:rsidRPr="00953548" w:rsidRDefault="00C71F5C" w:rsidP="00AE58CD">
      <w:pPr>
        <w:spacing w:after="0" w:line="240" w:lineRule="auto"/>
        <w:ind w:firstLine="425"/>
        <w:jc w:val="both"/>
        <w:rPr>
          <w:rFonts w:ascii="Verdana" w:hAnsi="Verdana"/>
          <w:sz w:val="24"/>
          <w:szCs w:val="24"/>
        </w:rPr>
      </w:pPr>
      <w:r w:rsidRPr="00953548">
        <w:rPr>
          <w:rFonts w:ascii="Verdana" w:hAnsi="Verdana"/>
          <w:b/>
          <w:color w:val="FF0000"/>
          <w:sz w:val="24"/>
          <w:szCs w:val="24"/>
        </w:rPr>
        <w:t>При несчастном случае на воде</w:t>
      </w:r>
      <w:r w:rsidRPr="00953548">
        <w:rPr>
          <w:rFonts w:ascii="Verdana" w:hAnsi="Verdana"/>
          <w:sz w:val="24"/>
          <w:szCs w:val="24"/>
        </w:rPr>
        <w:t xml:space="preserve">. </w:t>
      </w:r>
      <w:proofErr w:type="gramStart"/>
      <w:r w:rsidRPr="00953548">
        <w:rPr>
          <w:rFonts w:ascii="Verdana" w:hAnsi="Verdana"/>
          <w:sz w:val="24"/>
          <w:szCs w:val="24"/>
        </w:rPr>
        <w:t>Тонущему</w:t>
      </w:r>
      <w:proofErr w:type="gramEnd"/>
      <w:r w:rsidRPr="00953548">
        <w:rPr>
          <w:rFonts w:ascii="Verdana" w:hAnsi="Verdana"/>
          <w:sz w:val="24"/>
          <w:szCs w:val="24"/>
        </w:rPr>
        <w:t xml:space="preserve"> следует быстро бросить спасательный круг, веревку или подать весло, длинную палку.</w:t>
      </w:r>
      <w:r w:rsidRPr="00953548">
        <w:rPr>
          <w:rFonts w:ascii="Verdana" w:hAnsi="Verdana"/>
          <w:sz w:val="24"/>
          <w:szCs w:val="24"/>
        </w:rPr>
        <w:br/>
        <w:t xml:space="preserve">При спасении пострадавшего, прежде всего, нужно успокоить. Подплывать к утопающему следует сзади, чтобы избежать захвата с его стороны. Если это все же произошло, освободиться от него можно, погрузившись вместе с ним в воду. </w:t>
      </w:r>
    </w:p>
    <w:p w:rsidR="00953548" w:rsidRPr="00953548" w:rsidRDefault="00C71F5C" w:rsidP="00953548">
      <w:pPr>
        <w:spacing w:after="0" w:line="240" w:lineRule="auto"/>
        <w:ind w:firstLine="425"/>
        <w:jc w:val="both"/>
        <w:rPr>
          <w:rFonts w:ascii="Verdana" w:hAnsi="Verdana"/>
          <w:sz w:val="24"/>
          <w:szCs w:val="24"/>
        </w:rPr>
      </w:pPr>
      <w:proofErr w:type="gramStart"/>
      <w:r w:rsidRPr="00953548">
        <w:rPr>
          <w:rFonts w:ascii="Verdana" w:hAnsi="Verdana"/>
          <w:sz w:val="24"/>
          <w:szCs w:val="24"/>
        </w:rPr>
        <w:t>Тонущий</w:t>
      </w:r>
      <w:proofErr w:type="gramEnd"/>
      <w:r w:rsidRPr="00953548">
        <w:rPr>
          <w:rFonts w:ascii="Verdana" w:hAnsi="Verdana"/>
          <w:sz w:val="24"/>
          <w:szCs w:val="24"/>
        </w:rPr>
        <w:t>, пытаясь удержаться на поверхности, отпустит спасателя.</w:t>
      </w:r>
    </w:p>
    <w:p w:rsidR="00953548" w:rsidRPr="00953548" w:rsidRDefault="00C71F5C" w:rsidP="00953548">
      <w:pPr>
        <w:spacing w:after="0" w:line="240" w:lineRule="auto"/>
        <w:ind w:firstLine="425"/>
        <w:jc w:val="both"/>
        <w:rPr>
          <w:rFonts w:ascii="Verdana" w:hAnsi="Verdana"/>
          <w:sz w:val="24"/>
          <w:szCs w:val="24"/>
        </w:rPr>
      </w:pPr>
      <w:r w:rsidRPr="00953548">
        <w:rPr>
          <w:rFonts w:ascii="Verdana" w:hAnsi="Verdana"/>
          <w:sz w:val="24"/>
          <w:szCs w:val="24"/>
        </w:rPr>
        <w:t>Вытащив пострадавшего из воды, нужно уложить его на жесткую сухую поверхность, раздеть, растереть сухим полотенцем, дать горячего питья — чая, кофе, можно 1-2 ложки водки и тепло укутать. Если он без сознания, дать вдохнуть нашатырный спирт.</w:t>
      </w:r>
      <w:r w:rsidRPr="00953548">
        <w:rPr>
          <w:rFonts w:ascii="Verdana" w:hAnsi="Verdana"/>
          <w:sz w:val="24"/>
          <w:szCs w:val="24"/>
        </w:rPr>
        <w:br/>
        <w:t>При отсутствии дыхания и остановке сердца нужно как можно быстрее удалить воду из дыхательных путей, затем начать делать искусственное дыхание и массаж сердца. Вызвать врача.</w:t>
      </w:r>
    </w:p>
    <w:p w:rsidR="00953548" w:rsidRPr="00953548" w:rsidRDefault="00C71F5C" w:rsidP="00953548">
      <w:pPr>
        <w:spacing w:after="0" w:line="240" w:lineRule="auto"/>
        <w:ind w:firstLine="425"/>
        <w:jc w:val="both"/>
        <w:rPr>
          <w:rFonts w:ascii="Verdana" w:hAnsi="Verdana"/>
          <w:sz w:val="24"/>
          <w:szCs w:val="24"/>
        </w:rPr>
      </w:pPr>
      <w:r w:rsidRPr="00953548">
        <w:rPr>
          <w:rFonts w:ascii="Verdana" w:hAnsi="Verdana"/>
          <w:sz w:val="24"/>
          <w:szCs w:val="24"/>
        </w:rPr>
        <w:t>Воздержитесь от купания при большом волнении моря и будьте осторожны при купании и, особенно нырянии в незнакомых и не оборудованных местах.</w:t>
      </w:r>
    </w:p>
    <w:p w:rsidR="00C71F5C" w:rsidRPr="00953548" w:rsidRDefault="00C71F5C" w:rsidP="00953548">
      <w:pPr>
        <w:spacing w:after="0" w:line="240" w:lineRule="auto"/>
        <w:ind w:firstLine="425"/>
        <w:jc w:val="both"/>
        <w:rPr>
          <w:rFonts w:ascii="Verdana" w:hAnsi="Verdana"/>
          <w:sz w:val="24"/>
          <w:szCs w:val="24"/>
        </w:rPr>
      </w:pPr>
      <w:r w:rsidRPr="00953548">
        <w:rPr>
          <w:rFonts w:ascii="Verdana" w:hAnsi="Verdana"/>
          <w:sz w:val="24"/>
          <w:szCs w:val="24"/>
        </w:rPr>
        <w:t>Всегда помните о том, что большинство трагедий на море разыгрываются с людьми в нетрезвом состоянии (как это и не банально) прежде всего, из-за неспособности подвыпивших граждан трезво оценить степень возможной опасности.</w:t>
      </w:r>
    </w:p>
    <w:p w:rsidR="00C71F5C" w:rsidRPr="00AE58CD" w:rsidRDefault="00C71F5C" w:rsidP="009414B5">
      <w:pPr>
        <w:ind w:firstLine="426"/>
        <w:jc w:val="both"/>
        <w:rPr>
          <w:rFonts w:ascii="Verdana" w:hAnsi="Verdana"/>
          <w:sz w:val="24"/>
          <w:szCs w:val="24"/>
          <w:lang w:val="en-US"/>
        </w:rPr>
      </w:pPr>
    </w:p>
    <w:sectPr w:rsidR="00C71F5C" w:rsidRPr="00AE58CD" w:rsidSect="004A5754">
      <w:pgSz w:w="11906" w:h="16838"/>
      <w:pgMar w:top="993" w:right="1274" w:bottom="709" w:left="1134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E405D"/>
    <w:multiLevelType w:val="multilevel"/>
    <w:tmpl w:val="FA7A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2E12E4"/>
    <w:multiLevelType w:val="multilevel"/>
    <w:tmpl w:val="EEE4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A72BE"/>
    <w:rsid w:val="001E4079"/>
    <w:rsid w:val="00267738"/>
    <w:rsid w:val="002722BD"/>
    <w:rsid w:val="002A72BE"/>
    <w:rsid w:val="00324919"/>
    <w:rsid w:val="004A5754"/>
    <w:rsid w:val="009414B5"/>
    <w:rsid w:val="00953548"/>
    <w:rsid w:val="00A243C9"/>
    <w:rsid w:val="00AE58CD"/>
    <w:rsid w:val="00B72C87"/>
    <w:rsid w:val="00C71F5C"/>
    <w:rsid w:val="00CB744B"/>
    <w:rsid w:val="00E7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D2"/>
  </w:style>
  <w:style w:type="paragraph" w:styleId="1">
    <w:name w:val="heading 1"/>
    <w:basedOn w:val="a"/>
    <w:next w:val="a"/>
    <w:link w:val="10"/>
    <w:uiPriority w:val="9"/>
    <w:qFormat/>
    <w:rsid w:val="00C71F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A72BE"/>
    <w:pPr>
      <w:spacing w:after="0" w:line="264" w:lineRule="auto"/>
      <w:outlineLvl w:val="1"/>
    </w:pPr>
    <w:rPr>
      <w:rFonts w:ascii="Georgia" w:eastAsia="Times New Roman" w:hAnsi="Georgia" w:cs="Times New Roman"/>
      <w:color w:val="5D432A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2A72BE"/>
    <w:pPr>
      <w:spacing w:before="100" w:beforeAutospacing="1" w:after="100" w:afterAutospacing="1" w:line="240" w:lineRule="auto"/>
      <w:outlineLvl w:val="2"/>
    </w:pPr>
    <w:rPr>
      <w:rFonts w:ascii="Georgia" w:eastAsia="Times New Roman" w:hAnsi="Georgia" w:cs="Times New Roman"/>
      <w:color w:val="FFFFF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72BE"/>
    <w:rPr>
      <w:rFonts w:ascii="Georgia" w:eastAsia="Times New Roman" w:hAnsi="Georgia" w:cs="Times New Roman"/>
      <w:color w:val="5D432A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72BE"/>
    <w:rPr>
      <w:rFonts w:ascii="Georgia" w:eastAsia="Times New Roman" w:hAnsi="Georgia" w:cs="Times New Roman"/>
      <w:color w:val="FFFFF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2A7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2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7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2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1F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2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9325">
                  <w:marLeft w:val="0"/>
                  <w:marRight w:val="0"/>
                  <w:marTop w:val="5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6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1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89216">
                      <w:marLeft w:val="0"/>
                      <w:marRight w:val="0"/>
                      <w:marTop w:val="0"/>
                      <w:marBottom w:val="347"/>
                      <w:divBdr>
                        <w:top w:val="single" w:sz="6" w:space="17" w:color="E1E1E1"/>
                        <w:left w:val="single" w:sz="6" w:space="17" w:color="E1E1E1"/>
                        <w:bottom w:val="single" w:sz="6" w:space="17" w:color="E1E1E1"/>
                        <w:right w:val="single" w:sz="6" w:space="17" w:color="E1E1E1"/>
                      </w:divBdr>
                      <w:divsChild>
                        <w:div w:id="1787507997">
                          <w:marLeft w:val="0"/>
                          <w:marRight w:val="0"/>
                          <w:marTop w:val="0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abat-tour.com.ua/wp-content/uploads/2015/03/123.jpg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://arabat-tour.com.ua/wp-content/uploads/2015/03/103-1-1-kartinki-dlya-detej-po-bezopasnosti-330x228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arabat-tour.com.ua/wp-content/uploads/2015/03/103-5-1-kartinki-dlya-detej-po-bezopasnosti-330x23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2015-05-26T12:30:00Z</cp:lastPrinted>
  <dcterms:created xsi:type="dcterms:W3CDTF">2015-05-22T17:36:00Z</dcterms:created>
  <dcterms:modified xsi:type="dcterms:W3CDTF">2016-06-27T06:59:00Z</dcterms:modified>
</cp:coreProperties>
</file>