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481" w:rsidRDefault="00D16481" w:rsidP="00397673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</w:rPr>
        <w:t>Консультация для родителей</w:t>
      </w:r>
    </w:p>
    <w:p w:rsidR="00397673" w:rsidRPr="00D16481" w:rsidRDefault="00397673" w:rsidP="00397673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D16481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</w:rPr>
        <w:t xml:space="preserve">«Синдром дефицита внимания с </w:t>
      </w:r>
      <w:proofErr w:type="spellStart"/>
      <w:r w:rsidRPr="00D16481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</w:rPr>
        <w:t>гиперактивностью</w:t>
      </w:r>
      <w:proofErr w:type="spellEnd"/>
      <w:r w:rsidRPr="00D16481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</w:rPr>
        <w:t xml:space="preserve"> у детей дошкольного возраста»</w:t>
      </w:r>
    </w:p>
    <w:p w:rsidR="00397673" w:rsidRPr="00D16481" w:rsidRDefault="00397673" w:rsidP="0039767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В последнее время приходится все чаще сталкиваться с детьми, двигательная активность которых выходит за рамки привычных представлений. Большинство детей дошкольного возраста отличаются подвижностью, импульсивностью, непосредственностью, эмоциональностью, но при этом они могут внимательно выслушать взрослого и выполнить его указания. </w:t>
      </w:r>
    </w:p>
    <w:p w:rsidR="00397673" w:rsidRPr="00D16481" w:rsidRDefault="00397673" w:rsidP="0039767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4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Синдром дефицита внимания с </w:t>
      </w:r>
      <w:proofErr w:type="spellStart"/>
      <w:r w:rsidRPr="00D164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гиперактивностью</w:t>
      </w:r>
      <w:proofErr w:type="spellEnd"/>
      <w:r w:rsidRPr="00D164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(СДВГ) </w:t>
      </w:r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164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– </w:t>
      </w:r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это расстройство, проявляющееся в дошкольном или раннем школьном возрасте. Это одно из наиболее распространенных психоневрологических расстройств. Таким детям тяжело контролировать свое поведение и/или концентрировать внимание.</w:t>
      </w:r>
      <w:r w:rsidRPr="00D16481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СДВГ – это самая частая причина нарушений поведения и трудностей обучения в дошкольном и школьном возрасте, проблем в отношениях с окружающими людьми и в итоге – заниженной самооценки.</w:t>
      </w:r>
    </w:p>
    <w:p w:rsidR="00397673" w:rsidRPr="00D16481" w:rsidRDefault="00397673" w:rsidP="0039767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Данное  расстройство определяется как возрастное, поскольку оно обнаруживается в раннем детском возрасте (до 7 лет) и характеризуется изменениями в течение жизни, от раннего детского возраста и до зрелости.</w:t>
      </w:r>
      <w:r w:rsidRPr="00D16481">
        <w:rPr>
          <w:rFonts w:ascii="Times New Roman" w:eastAsia="Times New Roman" w:hAnsi="Times New Roman" w:cs="Times New Roman"/>
          <w:color w:val="4E4E4E"/>
          <w:sz w:val="28"/>
          <w:szCs w:val="28"/>
        </w:rPr>
        <w:t> </w:t>
      </w:r>
    </w:p>
    <w:p w:rsidR="00397673" w:rsidRPr="00D16481" w:rsidRDefault="00397673" w:rsidP="0039767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Точная причина СДВГ до настоящего времени не ясна. Однако специалисты считают, что симптомы СДВГ могут быть обусловлены комплексом факторов. Вот некоторые из них:</w:t>
      </w:r>
    </w:p>
    <w:p w:rsidR="00397673" w:rsidRPr="00D16481" w:rsidRDefault="00397673" w:rsidP="003976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- СДВГ имеет тенденцию передаваться по наследству, что указывает на генетическую природу этого заболевания.</w:t>
      </w:r>
    </w:p>
    <w:p w:rsidR="00397673" w:rsidRPr="00D16481" w:rsidRDefault="00397673" w:rsidP="003976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- Есть основания предполагать, что употребление алкоголя и курение во время беременности, преждевременные роды и недоношенность могут также увеличивать вероятность развития у ребенка СДВГ.</w:t>
      </w:r>
    </w:p>
    <w:p w:rsidR="00397673" w:rsidRPr="00D16481" w:rsidRDefault="00397673" w:rsidP="003976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- Травмы головного мозга и инфекционные заболевания мозга в раннем детстве также создают предрасположенность к развитию СДВГ.</w:t>
      </w:r>
    </w:p>
    <w:p w:rsidR="00397673" w:rsidRPr="00D16481" w:rsidRDefault="00397673" w:rsidP="0039767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В основе механизма развития СДВГ лежит дефицит определенных химических веществ (дофамина и норадреналина) в некоторых областях головного мозга. Эти данные подчеркивают тот факт, что СДВГ – это заболевание, требующее соответствующей диагностики и правильного лечения.</w:t>
      </w:r>
    </w:p>
    <w:p w:rsidR="00397673" w:rsidRPr="00D16481" w:rsidRDefault="00397673" w:rsidP="0039767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4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Главные проявления СДВГ</w:t>
      </w:r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 охватывают нарушения внимания: </w:t>
      </w:r>
      <w:r w:rsidRPr="00D164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дефицит внимания, признаки импульсивности и </w:t>
      </w:r>
      <w:proofErr w:type="spellStart"/>
      <w:r w:rsidRPr="00D164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гиперактивности</w:t>
      </w:r>
      <w:proofErr w:type="spellEnd"/>
      <w:r w:rsidRPr="00D164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397673" w:rsidRPr="00D16481" w:rsidRDefault="00397673" w:rsidP="0039767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К </w:t>
      </w:r>
      <w:r w:rsidRPr="00D164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нарушениям внимания</w:t>
      </w:r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 относятся, в частности, нелегкость его удерживания (несобранность, уменьшение избирательности внимания, выраженная отвлекаемость с неусидчивостью, частыми переключениями с одного дела на другое, забывчивость и т. п. Для детей с СДВГ нужна мотивация, понимание необходимости сосредоточиться, то есть, достаточная зрелость личности.</w:t>
      </w:r>
      <w:proofErr w:type="gramEnd"/>
    </w:p>
    <w:p w:rsidR="00397673" w:rsidRPr="00D16481" w:rsidRDefault="00397673" w:rsidP="0039767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164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Гиперактивность</w:t>
      </w:r>
      <w:proofErr w:type="spellEnd"/>
      <w:r w:rsidRPr="00D164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 или чрезмерная двигательная расторможенность, является проявлением утомления. Утомление у ребенка идет не так, как у взрослого, который контролирует это состояние и вовремя отдохнет, а в перевозбуждении (хаотическом подкорковом возбуждении), слабом его контроле.</w:t>
      </w:r>
    </w:p>
    <w:p w:rsidR="00397673" w:rsidRPr="00D16481" w:rsidRDefault="00397673" w:rsidP="0039767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164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Импульсивность </w:t>
      </w:r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выражается в том, что ребенок нередко действует, не подумав; в группе или  классе во время занятий/уроков выкрикивает ответ, не дослушав вопроса; перебивает других: бывает не в состоянии дожидаться своей очереди в играх и во время занятий; без специального умысла может совершать необдуманные поступки (например, ввязываться в драки, выбегать на проезжую часть дороги).</w:t>
      </w:r>
      <w:proofErr w:type="gramEnd"/>
    </w:p>
    <w:p w:rsidR="00397673" w:rsidRPr="00D16481" w:rsidRDefault="00397673" w:rsidP="0039767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Симптомы СДВГ, как правило, наблюдаются окружающими ребенка взрослыми в дошкольном возрасте, лет с четырех. Дома дети с синдромом дефицита внимания и </w:t>
      </w:r>
      <w:proofErr w:type="spellStart"/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гиперактивностью</w:t>
      </w:r>
      <w:proofErr w:type="spellEnd"/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часто страдают от неизменных сопоставлений с братьями и сестрами или знакомыми сверстниками, которые показывают положительное поведение и успехи в обучении. Родителям действует на нервы их беспокойность, навязчивость, эмоциональная неустойчивость, недисциплинированность, неаккуратность. Такие дети не в состоянии ответственно относиться к выполнению обыденных поручений, оказывать элементарную помощь родителям. При этом замечания и наказания не приводят к желаемым последствиям. Также могут отмечаться упрямство, вспыльчивость и агрессивность.</w:t>
      </w:r>
    </w:p>
    <w:p w:rsidR="00397673" w:rsidRPr="00D16481" w:rsidRDefault="00397673" w:rsidP="0039767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Но вот ребенок взрослеет и поступает в школу. Для тех родителей, которые прежде были терпеливыми и принимали чадо таким, какое оно есть, тут все только начинается! Ведь никак нельзя отбросить без внимания тот факт, что у школьника возникают более серьезные сложности и новые конфликты: трудности освоения школьных навыков и слабая успеваемость сочетаются с неуверенностью в себе и заниженной самооценкой, отмечаются проблемы во взаимоотношениях с одноклассниками и учителем, увеличиваются нарушения поведения.</w:t>
      </w:r>
    </w:p>
    <w:p w:rsidR="00397673" w:rsidRPr="00D16481" w:rsidRDefault="00397673" w:rsidP="00397673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4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Как определить, что у ребенка СДВГ?</w:t>
      </w:r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97673" w:rsidRPr="00D16481" w:rsidRDefault="00397673" w:rsidP="0039767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 диагноз может поставить только врач. Родителям рекомендуется обратить внимание на следующий ряд характерных признаков, когда ребенок:</w:t>
      </w:r>
    </w:p>
    <w:p w:rsidR="00397673" w:rsidRPr="00D16481" w:rsidRDefault="00397673" w:rsidP="0039767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не способен долго сосредотачиваться даже на интересующем его занятии;</w:t>
      </w:r>
      <w:proofErr w:type="gramEnd"/>
    </w:p>
    <w:p w:rsidR="00397673" w:rsidRPr="00D16481" w:rsidRDefault="00397673" w:rsidP="0039767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не может спокойно усидеть на месте;</w:t>
      </w:r>
    </w:p>
    <w:p w:rsidR="00397673" w:rsidRPr="00D16481" w:rsidRDefault="00397673" w:rsidP="0039767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находится в непрерывном движении;</w:t>
      </w:r>
    </w:p>
    <w:p w:rsidR="00397673" w:rsidRPr="00D16481" w:rsidRDefault="00397673" w:rsidP="0039767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слышит обращение к себе, но не отвечает ответной реакцией;</w:t>
      </w:r>
    </w:p>
    <w:p w:rsidR="00397673" w:rsidRPr="00D16481" w:rsidRDefault="00397673" w:rsidP="0039767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часто теряет свои вещи;</w:t>
      </w:r>
    </w:p>
    <w:p w:rsidR="00397673" w:rsidRPr="00D16481" w:rsidRDefault="00397673" w:rsidP="0039767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избегает монотонных занятий, а также тех, которые требуют умственных усилий;</w:t>
      </w:r>
    </w:p>
    <w:p w:rsidR="00397673" w:rsidRPr="00D16481" w:rsidRDefault="00397673" w:rsidP="0039767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никогда не заканчивает начатое занятие;</w:t>
      </w:r>
    </w:p>
    <w:p w:rsidR="00397673" w:rsidRPr="00D16481" w:rsidRDefault="00397673" w:rsidP="0039767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 трудности во время занятий;</w:t>
      </w:r>
    </w:p>
    <w:p w:rsidR="00397673" w:rsidRPr="00D16481" w:rsidRDefault="00397673" w:rsidP="0039767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много</w:t>
      </w:r>
      <w:proofErr w:type="gramEnd"/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говорит;</w:t>
      </w:r>
    </w:p>
    <w:p w:rsidR="00397673" w:rsidRPr="00D16481" w:rsidRDefault="00397673" w:rsidP="0039767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отвечает на вопрос, не дослушав его до конца;</w:t>
      </w:r>
    </w:p>
    <w:p w:rsidR="00397673" w:rsidRPr="00D16481" w:rsidRDefault="00397673" w:rsidP="0039767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 проблемы с памятью;</w:t>
      </w:r>
    </w:p>
    <w:p w:rsidR="00397673" w:rsidRPr="00D16481" w:rsidRDefault="00397673" w:rsidP="0039767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мало спит, даже в младенчестве;</w:t>
      </w:r>
    </w:p>
    <w:p w:rsidR="00397673" w:rsidRPr="00D16481" w:rsidRDefault="00397673" w:rsidP="0039767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постоянно проявляет беспокойство;</w:t>
      </w:r>
    </w:p>
    <w:p w:rsidR="00397673" w:rsidRPr="00D16481" w:rsidRDefault="00397673" w:rsidP="0039767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 черту характера не подчиняться правилам в любых делах;</w:t>
      </w:r>
    </w:p>
    <w:p w:rsidR="00397673" w:rsidRPr="00D16481" w:rsidRDefault="00397673" w:rsidP="0039767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часто вмешивается в разговоры, перебивает собеседника;</w:t>
      </w:r>
    </w:p>
    <w:p w:rsidR="00397673" w:rsidRPr="00D16481" w:rsidRDefault="00397673" w:rsidP="0039767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не может дождаться своей очереди;</w:t>
      </w:r>
    </w:p>
    <w:p w:rsidR="00397673" w:rsidRPr="00D16481" w:rsidRDefault="00397673" w:rsidP="0039767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подвержен</w:t>
      </w:r>
      <w:proofErr w:type="gramEnd"/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частым и внезапным сменам настроения.</w:t>
      </w:r>
    </w:p>
    <w:p w:rsidR="00397673" w:rsidRPr="00D16481" w:rsidRDefault="00397673" w:rsidP="00397673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4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Как лечить СДВГ?</w:t>
      </w:r>
    </w:p>
    <w:p w:rsidR="00397673" w:rsidRPr="00D16481" w:rsidRDefault="00397673" w:rsidP="0039767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Наиболее оптимальным является комбинированное лечение, заключающееся в сочетании лекарственной терапии и психологической коррекции.</w:t>
      </w:r>
    </w:p>
    <w:p w:rsidR="00397673" w:rsidRPr="00D16481" w:rsidRDefault="00397673" w:rsidP="00397673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4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Рекомендации родителям </w:t>
      </w:r>
      <w:proofErr w:type="spellStart"/>
      <w:r w:rsidRPr="00D164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гиперактивных</w:t>
      </w:r>
      <w:proofErr w:type="spellEnd"/>
      <w:r w:rsidRPr="00D164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детей</w:t>
      </w:r>
    </w:p>
    <w:p w:rsidR="00397673" w:rsidRPr="00D16481" w:rsidRDefault="00397673" w:rsidP="0039767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В отношениях с ребенком придерживайтесь «позитивной модели». Хвалите его в каждом случае, когда он этого заслужил, подчеркивайте даже незначительные успехи.</w:t>
      </w:r>
    </w:p>
    <w:p w:rsidR="00397673" w:rsidRPr="00D16481" w:rsidRDefault="00397673" w:rsidP="0039767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Чаще говорите «да», избегайте слов «нет» и «нельзя».</w:t>
      </w:r>
    </w:p>
    <w:p w:rsidR="00397673" w:rsidRPr="00D16481" w:rsidRDefault="00397673" w:rsidP="0039767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Поручите ребенку часть домашних дел, посильных ребенку, которые необходимо выполнять ежедневно (например, кормить собаку, кошку и т.д.) и не выполняйте их за него.</w:t>
      </w:r>
    </w:p>
    <w:p w:rsidR="00397673" w:rsidRPr="00D16481" w:rsidRDefault="00397673" w:rsidP="0039767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Заведите дневник самоконтроля и отмечайте в нем вместе с ребенком его успехи дома и в школе.</w:t>
      </w:r>
    </w:p>
    <w:p w:rsidR="00397673" w:rsidRPr="00D16481" w:rsidRDefault="00397673" w:rsidP="0039767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Введите балльную или знаковую систему вознаграждения: можно каждый хороший поступок отмечать звездочкой, а определенное их количество вознаграждать игрушкой, сладостями или давно обещанной поездкой.</w:t>
      </w:r>
    </w:p>
    <w:p w:rsidR="00397673" w:rsidRPr="00D16481" w:rsidRDefault="00397673" w:rsidP="0039767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Избегайте завышенных или заниженных требований к ребенку. Старайтесь ставить перед ним задачи, соответствующие его способностям.</w:t>
      </w:r>
    </w:p>
    <w:p w:rsidR="00397673" w:rsidRPr="00D16481" w:rsidRDefault="00397673" w:rsidP="0039767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Определите для ребенка рамки поведения – что можно и что нельзя. </w:t>
      </w:r>
      <w:proofErr w:type="spellStart"/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Гиперактивные</w:t>
      </w:r>
      <w:proofErr w:type="spellEnd"/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должны справляться с обычными для всех подрастающих детей проблемами. Эти дети не нуждаются в том, чтобы их отстраняли от требований, которые применяются к другим.</w:t>
      </w:r>
    </w:p>
    <w:p w:rsidR="00397673" w:rsidRPr="00D16481" w:rsidRDefault="00397673" w:rsidP="0039767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Не навязывайте ему жестких правил. Ваши указания должны быть указаниями, а не приказами. Требуйте выполнения правил, касающихся его безопасности и здоровья, в отношении остальных не будьте столь придирчивы.</w:t>
      </w:r>
    </w:p>
    <w:p w:rsidR="00397673" w:rsidRPr="00D16481" w:rsidRDefault="00397673" w:rsidP="0039767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Вызывающее поведение вашего ребенка – его способ привлечь ваше внимание. Проводите с ним больше времени.</w:t>
      </w:r>
    </w:p>
    <w:p w:rsidR="00397673" w:rsidRPr="00D16481" w:rsidRDefault="00397673" w:rsidP="0039767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Поддерживайте дома четкий распорядок дня. Прием пищи, игры, прогулки, отход ко сну должны совершаться в одно и то же время. Награждайте ребенка за его соблюдение.</w:t>
      </w:r>
    </w:p>
    <w:p w:rsidR="00397673" w:rsidRPr="00D16481" w:rsidRDefault="00397673" w:rsidP="0039767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Создайте необходимые условия для работы. У ребенка должен быть свой уголок, во время занятий на столе не должно быть ничего, что отвлекало бы его внимание. Над столом не должно быть никаких плакатов и фотографий.</w:t>
      </w:r>
    </w:p>
    <w:p w:rsidR="00397673" w:rsidRPr="00D16481" w:rsidRDefault="00397673" w:rsidP="0039767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Избегайте по возможности больших скоплений людей. Пребывание в магазинах, на рынках и т.п. оказывает на ребенка чрезмерное возбуждающее действие.</w:t>
      </w:r>
    </w:p>
    <w:p w:rsidR="00397673" w:rsidRPr="00D16481" w:rsidRDefault="00397673" w:rsidP="0039767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h.gjdgxs"/>
      <w:bookmarkEnd w:id="0"/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Оберегайте ребенка от переутомления, поскольку оно приводит к снижению самоконтроля и нарастанию двигательной подвижности. Не позволяйте ему подолгу сидеть у телевизора или компьютера.</w:t>
      </w:r>
    </w:p>
    <w:p w:rsidR="00397673" w:rsidRPr="00D16481" w:rsidRDefault="00397673" w:rsidP="0039767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Старайтесь, чтобы ребенок высыпался. Недостаток сна ведет к еще большему ухудшению внимания и самоконтроля. К концу дня ребенок может стать неуправляемым.</w:t>
      </w:r>
    </w:p>
    <w:p w:rsidR="00397673" w:rsidRPr="00D16481" w:rsidRDefault="00397673" w:rsidP="0039767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Развивайте у него осознанное торможение, учите контролировать себя. Перед тем как что-то сделать, пусть посчитает от 10 до 1.</w:t>
      </w:r>
    </w:p>
    <w:p w:rsidR="00397673" w:rsidRPr="00D16481" w:rsidRDefault="00397673" w:rsidP="0039767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Помните! Ваше спокойствие – лучший пример для ребенка.</w:t>
      </w:r>
    </w:p>
    <w:p w:rsidR="00397673" w:rsidRPr="00D16481" w:rsidRDefault="00397673" w:rsidP="0039767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ребенку больше возможности расходовать избыточную энергию.</w:t>
      </w:r>
    </w:p>
    <w:p w:rsidR="00397673" w:rsidRPr="00D16481" w:rsidRDefault="00397673" w:rsidP="0039767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Воспитывайте у ребенка интерес к какому-нибудь занятию. Ему важно ощущать себя </w:t>
      </w:r>
      <w:proofErr w:type="gramStart"/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умелым</w:t>
      </w:r>
      <w:proofErr w:type="gramEnd"/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компетентным в какой-либо области. Найдите те занятия, которые бы «удавались» ребенку и повышали его уверенность в себе.</w:t>
      </w:r>
    </w:p>
    <w:p w:rsidR="00397673" w:rsidRPr="00D16481" w:rsidRDefault="00397673" w:rsidP="0039767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все люди понимают, что СДВГ – это заболевание, и некоторые видят в этом необоснованный «ярлык». Временами родителям бывает трудно принять, что их ребенок болен и они </w:t>
      </w:r>
      <w:proofErr w:type="gramStart"/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бывают</w:t>
      </w:r>
      <w:proofErr w:type="gramEnd"/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возмущены диагнозом. Иногда родители полагают, что они сами виноваты в этом диагнозе, так как были плохими или невнимательными родителями. Важно понимать, что СДВГ – это заболевание. С помощью лечения можно улучшить учебу, социальную адаптацию ребенка, способность заводить друзей и поддерживать дружбу. Правильное лечение может снизить напряженность в семье, нормализовать жизнь дома и сделать ее приятной для всех членов семьи. Самое важное заключается в том, что эффективное лечение ребенка с СДВГ повышает его шансы на здоровое, счастливое и плодотворное будущее.</w:t>
      </w:r>
    </w:p>
    <w:p w:rsidR="00397673" w:rsidRPr="00D16481" w:rsidRDefault="00397673" w:rsidP="0039767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Вы обеспокоены наличием этого заболевания и его последствиями для Вашей семьи, поговорите со специалистом, который расскажет Вам про это заболевание.</w:t>
      </w:r>
    </w:p>
    <w:p w:rsidR="00D16481" w:rsidRPr="00D16481" w:rsidRDefault="00D16481" w:rsidP="00D1648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4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Литература:</w:t>
      </w:r>
    </w:p>
    <w:p w:rsidR="00D16481" w:rsidRPr="00D16481" w:rsidRDefault="00D16481" w:rsidP="00D164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Альтхерр</w:t>
      </w:r>
      <w:proofErr w:type="spellEnd"/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П., Берг Л., </w:t>
      </w:r>
      <w:proofErr w:type="spellStart"/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Вельфль</w:t>
      </w:r>
      <w:proofErr w:type="spellEnd"/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А., </w:t>
      </w:r>
      <w:proofErr w:type="spellStart"/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Пассольт</w:t>
      </w:r>
      <w:proofErr w:type="spellEnd"/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 </w:t>
      </w:r>
      <w:proofErr w:type="spellStart"/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Гиперактивные</w:t>
      </w:r>
      <w:proofErr w:type="spellEnd"/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дети. Коррекция психомоторного развития. — М: Издательский центр «Академия», 2004.</w:t>
      </w:r>
    </w:p>
    <w:p w:rsidR="00D16481" w:rsidRPr="00D16481" w:rsidRDefault="00D16481" w:rsidP="00D164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Брязгунов</w:t>
      </w:r>
      <w:proofErr w:type="spellEnd"/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И.П., </w:t>
      </w:r>
      <w:proofErr w:type="spellStart"/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Касатикова</w:t>
      </w:r>
      <w:proofErr w:type="spellEnd"/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Е.В. Непоседливый ребёнок или все о </w:t>
      </w:r>
      <w:proofErr w:type="spellStart"/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гиперактивных</w:t>
      </w:r>
      <w:proofErr w:type="spellEnd"/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детях. — М.: Издательство института Психотерапии, 2002.</w:t>
      </w:r>
    </w:p>
    <w:p w:rsidR="00D16481" w:rsidRPr="00D16481" w:rsidRDefault="00D16481" w:rsidP="00D164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Заваденко</w:t>
      </w:r>
      <w:proofErr w:type="spellEnd"/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 Н. </w:t>
      </w:r>
      <w:proofErr w:type="spellStart"/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>Гиперактивность</w:t>
      </w:r>
      <w:proofErr w:type="spellEnd"/>
      <w:r w:rsidRPr="00D16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дефицит внимания в детском возрасте. — М.: Издательский центр «Академия», 2005</w:t>
      </w:r>
    </w:p>
    <w:p w:rsidR="00536408" w:rsidRPr="00D16481" w:rsidRDefault="00536408">
      <w:pPr>
        <w:rPr>
          <w:rFonts w:ascii="Times New Roman" w:hAnsi="Times New Roman" w:cs="Times New Roman"/>
          <w:sz w:val="28"/>
          <w:szCs w:val="28"/>
        </w:rPr>
      </w:pPr>
    </w:p>
    <w:sectPr w:rsidR="00536408" w:rsidRPr="00D16481" w:rsidSect="00D16481">
      <w:pgSz w:w="11906" w:h="16838"/>
      <w:pgMar w:top="1134" w:right="850" w:bottom="1134" w:left="1701" w:header="708" w:footer="708" w:gutter="0"/>
      <w:pgBorders w:offsetFrom="page">
        <w:top w:val="people" w:sz="15" w:space="24" w:color="auto"/>
        <w:left w:val="people" w:sz="15" w:space="24" w:color="auto"/>
        <w:bottom w:val="people" w:sz="15" w:space="24" w:color="auto"/>
        <w:right w:val="people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D0EDA"/>
    <w:multiLevelType w:val="multilevel"/>
    <w:tmpl w:val="F4D6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FC29B8"/>
    <w:multiLevelType w:val="multilevel"/>
    <w:tmpl w:val="6380A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7673"/>
    <w:rsid w:val="00397673"/>
    <w:rsid w:val="00536408"/>
    <w:rsid w:val="00CC4954"/>
    <w:rsid w:val="00D16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397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97673"/>
  </w:style>
  <w:style w:type="paragraph" w:customStyle="1" w:styleId="c4">
    <w:name w:val="c4"/>
    <w:basedOn w:val="a"/>
    <w:rsid w:val="00397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97673"/>
  </w:style>
  <w:style w:type="character" w:customStyle="1" w:styleId="c16">
    <w:name w:val="c16"/>
    <w:basedOn w:val="a0"/>
    <w:rsid w:val="00397673"/>
  </w:style>
  <w:style w:type="character" w:customStyle="1" w:styleId="c18">
    <w:name w:val="c18"/>
    <w:basedOn w:val="a0"/>
    <w:rsid w:val="00397673"/>
  </w:style>
  <w:style w:type="character" w:customStyle="1" w:styleId="c11">
    <w:name w:val="c11"/>
    <w:basedOn w:val="a0"/>
    <w:rsid w:val="00397673"/>
  </w:style>
  <w:style w:type="character" w:customStyle="1" w:styleId="apple-converted-space">
    <w:name w:val="apple-converted-space"/>
    <w:basedOn w:val="a0"/>
    <w:rsid w:val="00397673"/>
  </w:style>
  <w:style w:type="paragraph" w:customStyle="1" w:styleId="c10">
    <w:name w:val="c10"/>
    <w:basedOn w:val="a"/>
    <w:rsid w:val="00397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97673"/>
  </w:style>
  <w:style w:type="paragraph" w:customStyle="1" w:styleId="c5">
    <w:name w:val="c5"/>
    <w:basedOn w:val="a"/>
    <w:rsid w:val="00D16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2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1403</Words>
  <Characters>7998</Characters>
  <Application>Microsoft Office Word</Application>
  <DocSecurity>0</DocSecurity>
  <Lines>66</Lines>
  <Paragraphs>18</Paragraphs>
  <ScaleCrop>false</ScaleCrop>
  <Company/>
  <LinksUpToDate>false</LinksUpToDate>
  <CharactersWithSpaces>9383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5</cp:revision>
  <dcterms:created xsi:type="dcterms:W3CDTF">2017-02-06T11:16:00Z</dcterms:created>
  <dcterms:modified xsi:type="dcterms:W3CDTF">2017-02-06T11:27:00Z</dcterms:modified>
</cp:coreProperties>
</file>