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b/>
          <w:bCs/>
          <w:sz w:val="28"/>
          <w:szCs w:val="28"/>
          <w:u w:val="single"/>
        </w:rPr>
        <w:t>«О семейном чтении, его роли в воспитании ребёнка»</w:t>
      </w:r>
    </w:p>
    <w:p w:rsidR="008F18CD" w:rsidRPr="008F18CD" w:rsidRDefault="008F18CD" w:rsidP="008F18CD">
      <w:pPr>
        <w:shd w:val="clear" w:color="auto" w:fill="FFFFFF"/>
        <w:spacing w:before="100" w:beforeAutospacing="1" w:after="240" w:line="24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Роль общения в жизни человека велика. Общение — это главное условие для развития и жизни человека. Каким вы видите общение с вашими детьми? Встречаются ли трудности? Чуткость ребёнка к художественному слову удивительна, и при хорошем руководстве у него постепенно, ещё до умения читать начинает складываться начитанность, в школу он приходит с обширным литературным багажом и умением воспринимать поэзию и прозу.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Дошкольный возраст благоприятен для воспитания вдумчивого чтения, потому что ещё нет гонки за сюжетом, свойственной подросткам, а есть внимание к подробностям и слову.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Культура обращения с книгой закладывается в семье. Есть семьи, где не существует проблемы, как привить интерес к чтению.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В таких семьях существует традиция семейного чтения, когда изо дня в день, сколько помнит себя ребенок, в семье читают вслух книгу, интересную для всей семьи. Когда ребенок подрастает, то тоже включается в этот процесс. В таких семьях ребенок с самого раннего возраста видит, как почитается в семье книга, чувствует уважение членов семьи к читательскому интересу каждого; поэтому любовь к чтению у него проявляется как естественная необходимость, как потребность в пище и сне. Если же этого нет в семье, то не поздно еще начать, хотя для этого потребуется немало сил и терпения.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Чтение должно проходить в спокойной обстановке, когда ничто не отвлекает ребёнка. Ещё лучше, если обстановка усиливает восприятие. Например, вечером, когда за окном темно и полумрак настраивает на сказочный, фантастический лад, можно читать сказки. Никогда не надо переутомлять ребёнка. Читать следует не более 15-20 минут, потому что затем их внимание рассеивается. Зато как радостна будет новая встреча с той же книжкой, и как сосредоточенно он будет слушать её и рассматривать. Но не следует забывать, что ребёнок не может быть пассивным слушателем, поэтому во время чтения надо активизировать его внимание. Проводить чтения-беседы «Вопрос ответ»; вместе (хором) рассказывать сказки.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Беседа-чтение проходит интереснее, если ребенок попеременно - то отвечает, то сам задаёт вопросы.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 xml:space="preserve">Очень любят дети повторное чтение. Повторное чтение тренирует память и развивает речь. После многократных чтений ребёнок запомнит книгу и сможет проявить самостоятельность: читать наизусть стихи, пересказывать </w:t>
      </w:r>
      <w:r w:rsidRPr="008F18CD">
        <w:rPr>
          <w:rFonts w:ascii="Times New Roman" w:hAnsi="Times New Roman" w:cs="Times New Roman"/>
          <w:sz w:val="28"/>
          <w:szCs w:val="28"/>
        </w:rPr>
        <w:lastRenderedPageBreak/>
        <w:t>рассказы и сказки, делать к ним рисунки. Любящие родители – первые слушатели и собеседники своих детей.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Когда ребёнок научится читать, читайте вместе с ним. Одну строчку читает он, другую строчку мама или папа, подсказывайте слова, где ребёнок запинается и вообще вдвоём веселее читать.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Но бывает и так: дошкольник любит книги, а, став школьником, не хочет читать.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Как и почему затухает интерес и привычка к книге, воспитанная в раннем детстве? Беда в том, что, едва ребёнок овладевает грамотой, ему перестают читать, ошибочно полагая, что тем самым побуждают к самостоятельному чтению. Это заблуждение. У ребёнка ещё слабая техника чтения, и он не может читать интересные для себя книги. Читать надо детям вслух не только всё дошкольное детство, но и тогда, когда он станет школьником.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Необходимо определить интересы вашего ребенка: что ему нравится, чем он интересуется.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>Вместе с ребенком постараться выбрать красочную, с крупным шрифтом книгу, которая соответствовала бы интересам ребенка, чтобы он смог прочитать ее легко, не запинаясь, и получить от этого удовольствие. Почувствовать успех. Это книги с небольшим текстом и большими буквами. Слабо читающие дети любят стихи, комиксы — стихи легче читать, а в комиксах много картинок и мало текста.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8F18CD">
        <w:rPr>
          <w:rFonts w:ascii="Times New Roman" w:hAnsi="Times New Roman" w:cs="Times New Roman"/>
          <w:sz w:val="28"/>
          <w:szCs w:val="28"/>
        </w:rPr>
        <w:t xml:space="preserve">Обязательно надо слушать, как ребенок читает, а после чтения поговорить с ребенком о </w:t>
      </w:r>
      <w:proofErr w:type="gramStart"/>
      <w:r w:rsidRPr="008F18CD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8F18CD">
        <w:rPr>
          <w:rFonts w:ascii="Times New Roman" w:hAnsi="Times New Roman" w:cs="Times New Roman"/>
          <w:sz w:val="28"/>
          <w:szCs w:val="28"/>
        </w:rPr>
        <w:t>, пусть он почувствует интерес — ему будет приятно. При беседе с ребенком необходимо стараться избегать критических замечаний относительно самого чтения и не задавать вопросов типа: «Что тут главное?», «Какова основная мысль рассказа?». Этими вопросами родители перешагивают через хрупкий момент личностного восприятия, нажимая сразу на понимание. Лучше спросить ребенка: «Что или кто тебе понравился или не понравился и почему?», «Какой цвет или запах может быть у этой сказки, стихотворения?», «Какую ты здесь услышал музыку?». Ребенок раскроет вам свои чувства, и вы постарайтесь тоже ответить.</w:t>
      </w:r>
    </w:p>
    <w:p w:rsidR="008F18CD" w:rsidRPr="008F18CD" w:rsidRDefault="008F18CD" w:rsidP="008F18CD">
      <w:pPr>
        <w:shd w:val="clear" w:color="auto" w:fill="FFFFFF"/>
        <w:spacing w:before="100" w:beforeAutospacing="1" w:after="100" w:afterAutospacing="1" w:line="245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F18CD" w:rsidRDefault="008F18CD" w:rsidP="008F18CD">
      <w:pPr>
        <w:shd w:val="clear" w:color="auto" w:fill="FFFFFF"/>
        <w:spacing w:before="100" w:beforeAutospacing="1" w:after="100" w:afterAutospacing="1" w:line="245" w:lineRule="atLeast"/>
        <w:jc w:val="right"/>
        <w:rPr>
          <w:sz w:val="28"/>
          <w:szCs w:val="28"/>
        </w:rPr>
      </w:pPr>
    </w:p>
    <w:p w:rsidR="003D3DD3" w:rsidRDefault="003D3DD3"/>
    <w:sectPr w:rsidR="003D3DD3" w:rsidSect="008F18C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8CD"/>
    <w:rsid w:val="003D3DD3"/>
    <w:rsid w:val="008F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2017-04-19T18:11:00Z</dcterms:created>
  <dcterms:modified xsi:type="dcterms:W3CDTF">2017-04-19T18:12:00Z</dcterms:modified>
</cp:coreProperties>
</file>